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4118" w:rsidRPr="00163B5B" w:rsidRDefault="00434118" w:rsidP="00434118">
      <w:pPr>
        <w:autoSpaceDE w:val="0"/>
        <w:autoSpaceDN w:val="0"/>
        <w:adjustRightInd w:val="0"/>
        <w:spacing w:after="0" w:line="480" w:lineRule="auto"/>
        <w:jc w:val="center"/>
        <w:rPr>
          <w:rFonts w:ascii="Times New Roman" w:hAnsi="Times New Roman" w:cs="Times New Roman"/>
          <w:b/>
          <w:sz w:val="24"/>
          <w:szCs w:val="24"/>
        </w:rPr>
      </w:pPr>
      <w:r w:rsidRPr="00163B5B">
        <w:rPr>
          <w:rFonts w:ascii="Times New Roman" w:hAnsi="Times New Roman" w:cs="Times New Roman"/>
          <w:b/>
          <w:sz w:val="24"/>
          <w:szCs w:val="24"/>
        </w:rPr>
        <w:t>BAB I</w:t>
      </w:r>
    </w:p>
    <w:p w:rsidR="00434118" w:rsidRPr="00163B5B" w:rsidRDefault="00434118" w:rsidP="00434118">
      <w:pPr>
        <w:autoSpaceDE w:val="0"/>
        <w:autoSpaceDN w:val="0"/>
        <w:adjustRightInd w:val="0"/>
        <w:spacing w:after="0" w:line="480" w:lineRule="auto"/>
        <w:jc w:val="center"/>
        <w:rPr>
          <w:rFonts w:ascii="Times New Roman" w:hAnsi="Times New Roman" w:cs="Times New Roman"/>
          <w:b/>
          <w:sz w:val="24"/>
          <w:szCs w:val="24"/>
        </w:rPr>
      </w:pPr>
      <w:r w:rsidRPr="00163B5B">
        <w:rPr>
          <w:rFonts w:ascii="Times New Roman" w:hAnsi="Times New Roman" w:cs="Times New Roman"/>
          <w:b/>
          <w:sz w:val="24"/>
          <w:szCs w:val="24"/>
        </w:rPr>
        <w:t>PENDAHULUAN</w:t>
      </w:r>
    </w:p>
    <w:p w:rsidR="00434118" w:rsidRDefault="00434118" w:rsidP="00434118">
      <w:pPr>
        <w:autoSpaceDE w:val="0"/>
        <w:autoSpaceDN w:val="0"/>
        <w:adjustRightInd w:val="0"/>
        <w:spacing w:after="0" w:line="480" w:lineRule="auto"/>
        <w:jc w:val="both"/>
        <w:rPr>
          <w:rFonts w:ascii="Times New Roman" w:hAnsi="Times New Roman" w:cs="Times New Roman"/>
          <w:sz w:val="24"/>
          <w:szCs w:val="24"/>
        </w:rPr>
      </w:pPr>
    </w:p>
    <w:p w:rsidR="00434118" w:rsidRPr="00163B5B" w:rsidRDefault="00434118" w:rsidP="00434118">
      <w:pPr>
        <w:autoSpaceDE w:val="0"/>
        <w:autoSpaceDN w:val="0"/>
        <w:adjustRightInd w:val="0"/>
        <w:spacing w:after="0" w:line="240" w:lineRule="auto"/>
        <w:jc w:val="both"/>
        <w:rPr>
          <w:rFonts w:ascii="Times New Roman" w:hAnsi="Times New Roman" w:cs="Times New Roman"/>
          <w:b/>
          <w:sz w:val="24"/>
          <w:szCs w:val="24"/>
        </w:rPr>
      </w:pPr>
      <w:r w:rsidRPr="00163B5B">
        <w:rPr>
          <w:rFonts w:ascii="Times New Roman" w:hAnsi="Times New Roman" w:cs="Times New Roman"/>
          <w:b/>
          <w:sz w:val="24"/>
          <w:szCs w:val="24"/>
        </w:rPr>
        <w:t xml:space="preserve">1.1 </w:t>
      </w:r>
      <w:r>
        <w:rPr>
          <w:rFonts w:ascii="Times New Roman" w:hAnsi="Times New Roman" w:cs="Times New Roman"/>
          <w:b/>
          <w:sz w:val="24"/>
          <w:szCs w:val="24"/>
        </w:rPr>
        <w:t xml:space="preserve">    </w:t>
      </w:r>
      <w:r w:rsidRPr="00163B5B">
        <w:rPr>
          <w:rFonts w:ascii="Times New Roman" w:hAnsi="Times New Roman" w:cs="Times New Roman"/>
          <w:b/>
          <w:sz w:val="24"/>
          <w:szCs w:val="24"/>
        </w:rPr>
        <w:t xml:space="preserve"> Latar Belakang Penelitian</w:t>
      </w:r>
    </w:p>
    <w:p w:rsidR="00434118" w:rsidRPr="005F753F" w:rsidRDefault="00434118" w:rsidP="00434118">
      <w:pPr>
        <w:autoSpaceDE w:val="0"/>
        <w:autoSpaceDN w:val="0"/>
        <w:adjustRightInd w:val="0"/>
        <w:spacing w:after="0" w:line="240" w:lineRule="auto"/>
        <w:jc w:val="both"/>
        <w:rPr>
          <w:rFonts w:ascii="TimesNewRoman" w:hAnsi="TimesNewRoman" w:cs="TimesNewRoman"/>
          <w:sz w:val="24"/>
          <w:szCs w:val="24"/>
        </w:rPr>
      </w:pPr>
    </w:p>
    <w:p w:rsidR="00434118" w:rsidRDefault="00434118" w:rsidP="00434118">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Pembangunan ekonomi suatu negara merupakan syarat untuk mencapai kesejahteraan masyarakat. Proses tersebut melibatkan banyak pihak dimana pihak yang satu dengan yang lainnya saling terintegrasi antara lain peran perbankan. </w:t>
      </w:r>
      <w:r w:rsidRPr="002A6BE6">
        <w:rPr>
          <w:rFonts w:ascii="Times New Roman" w:hAnsi="Times New Roman" w:cs="Times New Roman"/>
          <w:sz w:val="24"/>
          <w:szCs w:val="24"/>
        </w:rPr>
        <w:t>Terlep</w:t>
      </w:r>
      <w:r>
        <w:rPr>
          <w:rFonts w:ascii="Times New Roman" w:hAnsi="Times New Roman" w:cs="Times New Roman"/>
          <w:sz w:val="24"/>
          <w:szCs w:val="24"/>
        </w:rPr>
        <w:t xml:space="preserve">as dari fungsi-fungsi perbankan, </w:t>
      </w:r>
      <w:r w:rsidRPr="002A6BE6">
        <w:rPr>
          <w:rFonts w:ascii="Times New Roman" w:hAnsi="Times New Roman" w:cs="Times New Roman"/>
          <w:sz w:val="24"/>
          <w:szCs w:val="24"/>
        </w:rPr>
        <w:t>maka yang perlu diperhatikan tujuan secara filosofis dari eksistensi</w:t>
      </w:r>
      <w:r>
        <w:rPr>
          <w:rFonts w:ascii="Times New Roman" w:hAnsi="Times New Roman" w:cs="Times New Roman"/>
          <w:sz w:val="24"/>
          <w:szCs w:val="24"/>
        </w:rPr>
        <w:t xml:space="preserve"> </w:t>
      </w:r>
      <w:r w:rsidRPr="002A6BE6">
        <w:rPr>
          <w:rFonts w:ascii="Times New Roman" w:hAnsi="Times New Roman" w:cs="Times New Roman"/>
          <w:sz w:val="24"/>
          <w:szCs w:val="24"/>
        </w:rPr>
        <w:t>bank di Indonesia. Hal ini sangat jelas tercermi</w:t>
      </w:r>
      <w:r>
        <w:rPr>
          <w:rFonts w:ascii="Times New Roman" w:hAnsi="Times New Roman" w:cs="Times New Roman"/>
          <w:sz w:val="24"/>
          <w:szCs w:val="24"/>
        </w:rPr>
        <w:t>n dalam Pasal empat (4) Undang-u</w:t>
      </w:r>
      <w:r w:rsidRPr="002A6BE6">
        <w:rPr>
          <w:rFonts w:ascii="Times New Roman" w:hAnsi="Times New Roman" w:cs="Times New Roman"/>
          <w:sz w:val="24"/>
          <w:szCs w:val="24"/>
        </w:rPr>
        <w:t xml:space="preserve">ndang Nomor </w:t>
      </w:r>
      <w:r>
        <w:rPr>
          <w:rFonts w:ascii="Times New Roman" w:hAnsi="Times New Roman" w:cs="Times New Roman"/>
          <w:sz w:val="24"/>
          <w:szCs w:val="24"/>
        </w:rPr>
        <w:t xml:space="preserve">10 Tahun 1998 yang menjelaskan </w:t>
      </w:r>
      <w:r w:rsidRPr="002A6BE6">
        <w:rPr>
          <w:rFonts w:ascii="Times New Roman" w:hAnsi="Times New Roman" w:cs="Times New Roman"/>
          <w:sz w:val="24"/>
          <w:szCs w:val="24"/>
        </w:rPr>
        <w:t>”Perbankan Indonesia bertujuan menunjang pelaksanaan pembangunan nasional dalam rangka meningkatkan pemerataan, pertumbuhan ekonomi, dan stabilitas nasional ke arah peningkatan kesejahteraan rakyat banyak”. Meninjau lebih dalam terhadap kegiatan usaha bank, maka bank</w:t>
      </w:r>
      <w:r>
        <w:rPr>
          <w:rFonts w:ascii="Times New Roman" w:hAnsi="Times New Roman" w:cs="Times New Roman"/>
          <w:sz w:val="24"/>
          <w:szCs w:val="24"/>
        </w:rPr>
        <w:t xml:space="preserve"> di Indonesia dalam melakukan kegiatan </w:t>
      </w:r>
      <w:r w:rsidRPr="002A6BE6">
        <w:rPr>
          <w:rFonts w:ascii="Times New Roman" w:hAnsi="Times New Roman" w:cs="Times New Roman"/>
          <w:sz w:val="24"/>
          <w:szCs w:val="24"/>
        </w:rPr>
        <w:t>usahanya harus didasarkan atas asas demokrasi ekonomi yang meng</w:t>
      </w:r>
      <w:r>
        <w:rPr>
          <w:rFonts w:ascii="Times New Roman" w:hAnsi="Times New Roman" w:cs="Times New Roman"/>
          <w:sz w:val="24"/>
          <w:szCs w:val="24"/>
        </w:rPr>
        <w:t xml:space="preserve">gunakan prinsip kehati-hatian. Hal ini jelas tergambar, </w:t>
      </w:r>
      <w:r w:rsidRPr="002A6BE6">
        <w:rPr>
          <w:rFonts w:ascii="Times New Roman" w:hAnsi="Times New Roman" w:cs="Times New Roman"/>
          <w:sz w:val="24"/>
          <w:szCs w:val="24"/>
        </w:rPr>
        <w:t>karena secara filosofis bank memiliki fungsi makro dan mikro terhadap proses pembangunan bangsa.</w:t>
      </w:r>
      <w:r>
        <w:rPr>
          <w:rFonts w:ascii="Times New Roman" w:hAnsi="Times New Roman" w:cs="Times New Roman"/>
          <w:sz w:val="24"/>
          <w:szCs w:val="24"/>
        </w:rPr>
        <w:t xml:space="preserve"> Lembaga keuangan perbankan</w:t>
      </w:r>
      <w:r w:rsidRPr="002A6BE6">
        <w:rPr>
          <w:rFonts w:ascii="Times New Roman" w:hAnsi="Times New Roman" w:cs="Times New Roman"/>
          <w:sz w:val="24"/>
          <w:szCs w:val="24"/>
        </w:rPr>
        <w:t xml:space="preserve"> merupakan salah satu penggerak perekonomian suatu negara, karena memiliki fungsi intermediasi atau sebagai perantara pihak yang kelebihan dana (</w:t>
      </w:r>
      <w:r w:rsidRPr="002A6BE6">
        <w:rPr>
          <w:rFonts w:ascii="Times New Roman" w:hAnsi="Times New Roman" w:cs="Times New Roman"/>
          <w:i/>
          <w:sz w:val="24"/>
          <w:szCs w:val="24"/>
        </w:rPr>
        <w:t>surplus unit</w:t>
      </w:r>
      <w:r w:rsidRPr="002A6BE6">
        <w:rPr>
          <w:rFonts w:ascii="Times New Roman" w:hAnsi="Times New Roman" w:cs="Times New Roman"/>
          <w:sz w:val="24"/>
          <w:szCs w:val="24"/>
        </w:rPr>
        <w:t xml:space="preserve">) dengan pihak yang </w:t>
      </w:r>
      <w:r>
        <w:rPr>
          <w:rFonts w:ascii="Times New Roman" w:hAnsi="Times New Roman" w:cs="Times New Roman"/>
          <w:sz w:val="24"/>
          <w:szCs w:val="24"/>
        </w:rPr>
        <w:t>kekurangan dana (</w:t>
      </w:r>
      <w:r w:rsidRPr="002A6BE6">
        <w:rPr>
          <w:rFonts w:ascii="Times New Roman" w:hAnsi="Times New Roman" w:cs="Times New Roman"/>
          <w:i/>
          <w:sz w:val="24"/>
          <w:szCs w:val="24"/>
        </w:rPr>
        <w:t>deficit unit</w:t>
      </w:r>
      <w:r>
        <w:rPr>
          <w:rFonts w:ascii="Times New Roman" w:hAnsi="Times New Roman" w:cs="Times New Roman"/>
          <w:sz w:val="24"/>
          <w:szCs w:val="24"/>
        </w:rPr>
        <w:t xml:space="preserve">) </w:t>
      </w:r>
      <w:r w:rsidRPr="00025AC1">
        <w:rPr>
          <w:rFonts w:ascii="Times New Roman" w:hAnsi="Times New Roman" w:cs="Times New Roman"/>
          <w:sz w:val="24"/>
          <w:szCs w:val="24"/>
        </w:rPr>
        <w:t>serta memperlancar</w:t>
      </w:r>
      <w:r>
        <w:rPr>
          <w:rFonts w:ascii="Times New Roman" w:hAnsi="Times New Roman" w:cs="Times New Roman"/>
          <w:sz w:val="24"/>
          <w:szCs w:val="24"/>
        </w:rPr>
        <w:t xml:space="preserve"> aliran lalu lintas pembayaran.</w:t>
      </w:r>
      <w:r w:rsidRPr="00025AC1">
        <w:rPr>
          <w:rFonts w:ascii="Times New Roman" w:hAnsi="Times New Roman" w:cs="Times New Roman"/>
          <w:sz w:val="24"/>
          <w:szCs w:val="24"/>
        </w:rPr>
        <w:t xml:space="preserve"> </w:t>
      </w:r>
    </w:p>
    <w:p w:rsidR="00434118" w:rsidRPr="00F41C9F" w:rsidRDefault="00434118" w:rsidP="00434118">
      <w:pPr>
        <w:autoSpaceDE w:val="0"/>
        <w:autoSpaceDN w:val="0"/>
        <w:adjustRightInd w:val="0"/>
        <w:spacing w:after="0" w:line="480" w:lineRule="auto"/>
        <w:ind w:firstLine="720"/>
        <w:jc w:val="both"/>
        <w:rPr>
          <w:rFonts w:ascii="Times New Roman" w:hAnsi="Times New Roman" w:cs="Times New Roman"/>
          <w:sz w:val="24"/>
          <w:szCs w:val="24"/>
        </w:rPr>
      </w:pPr>
      <w:r w:rsidRPr="00527421">
        <w:rPr>
          <w:rFonts w:ascii="Times New Roman" w:hAnsi="Times New Roman" w:cs="Times New Roman"/>
          <w:sz w:val="24"/>
          <w:szCs w:val="24"/>
        </w:rPr>
        <w:t xml:space="preserve">Kredit mikro adalah pinjaman dalam jumlah kecil untuk orang </w:t>
      </w:r>
      <w:r>
        <w:rPr>
          <w:rFonts w:ascii="Times New Roman" w:hAnsi="Times New Roman" w:cs="Times New Roman"/>
          <w:sz w:val="24"/>
          <w:szCs w:val="24"/>
        </w:rPr>
        <w:t>miskin dengan tujuan untuk</w:t>
      </w:r>
      <w:r w:rsidRPr="00527421">
        <w:rPr>
          <w:rFonts w:ascii="Times New Roman" w:hAnsi="Times New Roman" w:cs="Times New Roman"/>
          <w:sz w:val="24"/>
          <w:szCs w:val="24"/>
        </w:rPr>
        <w:t xml:space="preserve"> berwirausaha. Kredit mikro ditujukan untuk orang-orang yang tidak memiliki jaminan, pekerjaan tetap, dan riwayat kredit yang terpercaya, serta tidak mampu untuk memperoleh kredit biasa. Kredit mikro merupakan bagian dari keuangan mi</w:t>
      </w:r>
      <w:r>
        <w:rPr>
          <w:rFonts w:ascii="Times New Roman" w:hAnsi="Times New Roman" w:cs="Times New Roman"/>
          <w:sz w:val="24"/>
          <w:szCs w:val="24"/>
        </w:rPr>
        <w:t>k</w:t>
      </w:r>
      <w:r w:rsidRPr="00527421">
        <w:rPr>
          <w:rFonts w:ascii="Times New Roman" w:hAnsi="Times New Roman" w:cs="Times New Roman"/>
          <w:sz w:val="24"/>
          <w:szCs w:val="24"/>
        </w:rPr>
        <w:t>ro, suatu layanan keuangan unt</w:t>
      </w:r>
      <w:r>
        <w:rPr>
          <w:rFonts w:ascii="Times New Roman" w:hAnsi="Times New Roman" w:cs="Times New Roman"/>
          <w:sz w:val="24"/>
          <w:szCs w:val="24"/>
        </w:rPr>
        <w:t xml:space="preserve">uk </w:t>
      </w:r>
      <w:r>
        <w:rPr>
          <w:rFonts w:ascii="Times New Roman" w:hAnsi="Times New Roman" w:cs="Times New Roman"/>
          <w:sz w:val="24"/>
          <w:szCs w:val="24"/>
        </w:rPr>
        <w:lastRenderedPageBreak/>
        <w:t xml:space="preserve">membantu orang-orang miskin, </w:t>
      </w:r>
      <w:r w:rsidRPr="00527421">
        <w:rPr>
          <w:rFonts w:ascii="Times New Roman" w:hAnsi="Times New Roman" w:cs="Times New Roman"/>
          <w:sz w:val="24"/>
          <w:szCs w:val="24"/>
        </w:rPr>
        <w:t xml:space="preserve">Kredit mikro </w:t>
      </w:r>
      <w:r>
        <w:rPr>
          <w:rFonts w:ascii="Times New Roman" w:hAnsi="Times New Roman" w:cs="Times New Roman"/>
          <w:sz w:val="24"/>
          <w:szCs w:val="24"/>
        </w:rPr>
        <w:t xml:space="preserve">ini </w:t>
      </w:r>
      <w:r w:rsidRPr="00527421">
        <w:rPr>
          <w:rFonts w:ascii="Times New Roman" w:hAnsi="Times New Roman" w:cs="Times New Roman"/>
          <w:sz w:val="24"/>
          <w:szCs w:val="24"/>
        </w:rPr>
        <w:t>suatu inovasi finansial yang dimulai ole</w:t>
      </w:r>
      <w:r>
        <w:rPr>
          <w:rFonts w:ascii="Times New Roman" w:hAnsi="Times New Roman" w:cs="Times New Roman"/>
          <w:sz w:val="24"/>
          <w:szCs w:val="24"/>
        </w:rPr>
        <w:t xml:space="preserve">h </w:t>
      </w:r>
      <w:r w:rsidRPr="002F47B8">
        <w:rPr>
          <w:rFonts w:ascii="Times New Roman" w:hAnsi="Times New Roman" w:cs="Times New Roman"/>
          <w:i/>
          <w:sz w:val="24"/>
          <w:szCs w:val="24"/>
        </w:rPr>
        <w:t>Grameen</w:t>
      </w:r>
      <w:r>
        <w:rPr>
          <w:rFonts w:ascii="Times New Roman" w:hAnsi="Times New Roman" w:cs="Times New Roman"/>
          <w:sz w:val="24"/>
          <w:szCs w:val="24"/>
        </w:rPr>
        <w:t xml:space="preserve"> Bank di Bangladesh, di negara tersebut </w:t>
      </w:r>
      <w:r w:rsidRPr="00527421">
        <w:rPr>
          <w:rFonts w:ascii="Times New Roman" w:hAnsi="Times New Roman" w:cs="Times New Roman"/>
          <w:sz w:val="24"/>
          <w:szCs w:val="24"/>
        </w:rPr>
        <w:t>kredit mikro telah berhasil membuat banyak orang mampu untuk memberdayakan diri dan memperoleh penghasilan.</w:t>
      </w:r>
      <w:r w:rsidRPr="001D0892">
        <w:t xml:space="preserve"> </w:t>
      </w:r>
      <w:r>
        <w:t xml:space="preserve">              </w:t>
      </w:r>
    </w:p>
    <w:p w:rsidR="00434118" w:rsidRPr="00025AC1" w:rsidRDefault="00434118" w:rsidP="00434118">
      <w:pPr>
        <w:autoSpaceDE w:val="0"/>
        <w:autoSpaceDN w:val="0"/>
        <w:adjustRightInd w:val="0"/>
        <w:spacing w:after="0" w:line="480" w:lineRule="auto"/>
        <w:ind w:firstLine="720"/>
        <w:jc w:val="both"/>
        <w:rPr>
          <w:rFonts w:ascii="Times New Roman" w:hAnsi="Times New Roman" w:cs="Times New Roman"/>
          <w:sz w:val="24"/>
          <w:szCs w:val="24"/>
        </w:rPr>
      </w:pPr>
      <w:r w:rsidRPr="001D0892">
        <w:rPr>
          <w:rFonts w:ascii="Times New Roman" w:hAnsi="Times New Roman" w:cs="Times New Roman"/>
          <w:sz w:val="24"/>
          <w:szCs w:val="24"/>
        </w:rPr>
        <w:t>Dalam rangka mendorong laju perkembangan U</w:t>
      </w:r>
      <w:r>
        <w:rPr>
          <w:rFonts w:ascii="Times New Roman" w:hAnsi="Times New Roman" w:cs="Times New Roman"/>
          <w:sz w:val="24"/>
          <w:szCs w:val="24"/>
        </w:rPr>
        <w:t xml:space="preserve">saha </w:t>
      </w:r>
      <w:r w:rsidRPr="001D0892">
        <w:rPr>
          <w:rFonts w:ascii="Times New Roman" w:hAnsi="Times New Roman" w:cs="Times New Roman"/>
          <w:sz w:val="24"/>
          <w:szCs w:val="24"/>
        </w:rPr>
        <w:t>M</w:t>
      </w:r>
      <w:r>
        <w:rPr>
          <w:rFonts w:ascii="Times New Roman" w:hAnsi="Times New Roman" w:cs="Times New Roman"/>
          <w:sz w:val="24"/>
          <w:szCs w:val="24"/>
        </w:rPr>
        <w:t xml:space="preserve">ikro </w:t>
      </w:r>
      <w:r w:rsidRPr="001D0892">
        <w:rPr>
          <w:rFonts w:ascii="Times New Roman" w:hAnsi="Times New Roman" w:cs="Times New Roman"/>
          <w:sz w:val="24"/>
          <w:szCs w:val="24"/>
        </w:rPr>
        <w:t>K</w:t>
      </w:r>
      <w:r>
        <w:rPr>
          <w:rFonts w:ascii="Times New Roman" w:hAnsi="Times New Roman" w:cs="Times New Roman"/>
          <w:sz w:val="24"/>
          <w:szCs w:val="24"/>
        </w:rPr>
        <w:t xml:space="preserve">ecil </w:t>
      </w:r>
      <w:r w:rsidRPr="001D0892">
        <w:rPr>
          <w:rFonts w:ascii="Times New Roman" w:hAnsi="Times New Roman" w:cs="Times New Roman"/>
          <w:sz w:val="24"/>
          <w:szCs w:val="24"/>
        </w:rPr>
        <w:t>M</w:t>
      </w:r>
      <w:r>
        <w:rPr>
          <w:rFonts w:ascii="Times New Roman" w:hAnsi="Times New Roman" w:cs="Times New Roman"/>
          <w:sz w:val="24"/>
          <w:szCs w:val="24"/>
        </w:rPr>
        <w:t>enengah (UMKM)</w:t>
      </w:r>
      <w:r w:rsidRPr="001D0892">
        <w:rPr>
          <w:rFonts w:ascii="Times New Roman" w:hAnsi="Times New Roman" w:cs="Times New Roman"/>
          <w:sz w:val="24"/>
          <w:szCs w:val="24"/>
        </w:rPr>
        <w:t xml:space="preserve"> serta sejalan dengan program bank bjb dalam percepatan peningkatan kredit produktif, maka bank bjb telah memberikan dukungannya melalui pemberian kredit kepada pelaku usaha</w:t>
      </w:r>
      <w:r>
        <w:rPr>
          <w:rFonts w:ascii="Times New Roman" w:hAnsi="Times New Roman" w:cs="Times New Roman"/>
          <w:sz w:val="24"/>
          <w:szCs w:val="24"/>
        </w:rPr>
        <w:t xml:space="preserve"> yaitu Usaha Mikro Kecil Menengah (</w:t>
      </w:r>
      <w:r w:rsidRPr="001D0892">
        <w:rPr>
          <w:rFonts w:ascii="Times New Roman" w:hAnsi="Times New Roman" w:cs="Times New Roman"/>
          <w:sz w:val="24"/>
          <w:szCs w:val="24"/>
        </w:rPr>
        <w:t>UMKM</w:t>
      </w:r>
      <w:r>
        <w:rPr>
          <w:rFonts w:ascii="Times New Roman" w:hAnsi="Times New Roman" w:cs="Times New Roman"/>
          <w:sz w:val="24"/>
          <w:szCs w:val="24"/>
        </w:rPr>
        <w:t>)</w:t>
      </w:r>
      <w:r w:rsidRPr="001D0892">
        <w:rPr>
          <w:rFonts w:ascii="Times New Roman" w:hAnsi="Times New Roman" w:cs="Times New Roman"/>
          <w:sz w:val="24"/>
          <w:szCs w:val="24"/>
        </w:rPr>
        <w:t>, sebag</w:t>
      </w:r>
      <w:r>
        <w:rPr>
          <w:rFonts w:ascii="Times New Roman" w:hAnsi="Times New Roman" w:cs="Times New Roman"/>
          <w:sz w:val="24"/>
          <w:szCs w:val="24"/>
        </w:rPr>
        <w:t>aimana telah berjalan saat ini. D</w:t>
      </w:r>
      <w:r w:rsidRPr="001D0892">
        <w:rPr>
          <w:rFonts w:ascii="Times New Roman" w:hAnsi="Times New Roman" w:cs="Times New Roman"/>
          <w:sz w:val="24"/>
          <w:szCs w:val="24"/>
        </w:rPr>
        <w:t>alam rangka mengembangkan program pemberian kredit kep</w:t>
      </w:r>
      <w:r>
        <w:rPr>
          <w:rFonts w:ascii="Times New Roman" w:hAnsi="Times New Roman" w:cs="Times New Roman"/>
          <w:sz w:val="24"/>
          <w:szCs w:val="24"/>
        </w:rPr>
        <w:t xml:space="preserve">ada sektor usaha riil tersebut </w:t>
      </w:r>
      <w:r w:rsidRPr="001D0892">
        <w:rPr>
          <w:rFonts w:ascii="Times New Roman" w:hAnsi="Times New Roman" w:cs="Times New Roman"/>
          <w:sz w:val="24"/>
          <w:szCs w:val="24"/>
        </w:rPr>
        <w:t>perkembangan usahanya d</w:t>
      </w:r>
      <w:r>
        <w:rPr>
          <w:rFonts w:ascii="Times New Roman" w:hAnsi="Times New Roman" w:cs="Times New Roman"/>
          <w:sz w:val="24"/>
          <w:szCs w:val="24"/>
        </w:rPr>
        <w:t xml:space="preserve">imulai dari sektor usaha Mikro </w:t>
      </w:r>
      <w:r w:rsidRPr="001D0892">
        <w:rPr>
          <w:rFonts w:ascii="Times New Roman" w:hAnsi="Times New Roman" w:cs="Times New Roman"/>
          <w:sz w:val="24"/>
          <w:szCs w:val="24"/>
        </w:rPr>
        <w:t xml:space="preserve">yang diharapkan akan berkembang menjadi </w:t>
      </w:r>
      <w:r>
        <w:rPr>
          <w:rFonts w:ascii="Times New Roman" w:hAnsi="Times New Roman" w:cs="Times New Roman"/>
          <w:sz w:val="24"/>
          <w:szCs w:val="24"/>
        </w:rPr>
        <w:t>sektor usaha Kecil dan Menengah.</w:t>
      </w:r>
      <w:r w:rsidRPr="001D0892">
        <w:rPr>
          <w:rFonts w:ascii="Times New Roman" w:hAnsi="Times New Roman" w:cs="Times New Roman"/>
          <w:sz w:val="24"/>
          <w:szCs w:val="24"/>
        </w:rPr>
        <w:t xml:space="preserve"> </w:t>
      </w:r>
      <w:r>
        <w:rPr>
          <w:rFonts w:ascii="Times New Roman" w:hAnsi="Times New Roman" w:cs="Times New Roman"/>
          <w:sz w:val="24"/>
          <w:szCs w:val="24"/>
        </w:rPr>
        <w:t>Ba</w:t>
      </w:r>
      <w:r w:rsidRPr="001D0892">
        <w:rPr>
          <w:rFonts w:ascii="Times New Roman" w:hAnsi="Times New Roman" w:cs="Times New Roman"/>
          <w:sz w:val="24"/>
          <w:szCs w:val="24"/>
        </w:rPr>
        <w:t>nk bjb bermaksud mengembangkan produk pemberian kredit kepada pelaku usaha Mikro melalui fasilitas pemberian kredit dengan persyaratan yang dapat terjangkau oleh pelaku Usaha Mikro.</w:t>
      </w:r>
    </w:p>
    <w:p w:rsidR="00434118" w:rsidRDefault="00434118" w:rsidP="00434118">
      <w:pPr>
        <w:autoSpaceDE w:val="0"/>
        <w:autoSpaceDN w:val="0"/>
        <w:adjustRightInd w:val="0"/>
        <w:spacing w:after="0" w:line="480" w:lineRule="auto"/>
        <w:ind w:firstLine="720"/>
        <w:jc w:val="both"/>
      </w:pPr>
      <w:r>
        <w:rPr>
          <w:rFonts w:ascii="Times New Roman" w:hAnsi="Times New Roman" w:cs="Times New Roman"/>
          <w:sz w:val="24"/>
          <w:szCs w:val="24"/>
        </w:rPr>
        <w:t>Kasmir (2008:135) meny</w:t>
      </w:r>
      <w:r w:rsidRPr="001D0892">
        <w:rPr>
          <w:rFonts w:ascii="Times New Roman" w:hAnsi="Times New Roman" w:cs="Times New Roman"/>
          <w:sz w:val="24"/>
          <w:szCs w:val="24"/>
        </w:rPr>
        <w:t>atakan bahwa bunga bank dapat diartikan sebagai balas jasa yang diberikan oleh bank berdasarkan prinsip konvensional kepada nasabah yang membeli atau menjual produknya.</w:t>
      </w:r>
      <w:r w:rsidRPr="006B01CA">
        <w:t xml:space="preserve"> </w:t>
      </w:r>
    </w:p>
    <w:p w:rsidR="00434118" w:rsidRPr="006B01CA" w:rsidRDefault="00434118" w:rsidP="00434118">
      <w:pPr>
        <w:autoSpaceDE w:val="0"/>
        <w:autoSpaceDN w:val="0"/>
        <w:adjustRightInd w:val="0"/>
        <w:spacing w:after="0" w:line="480" w:lineRule="auto"/>
        <w:ind w:firstLine="720"/>
        <w:jc w:val="both"/>
        <w:rPr>
          <w:rFonts w:ascii="Times New Roman" w:hAnsi="Times New Roman" w:cs="Times New Roman"/>
          <w:sz w:val="24"/>
          <w:szCs w:val="24"/>
        </w:rPr>
      </w:pPr>
      <w:r w:rsidRPr="006B01CA">
        <w:rPr>
          <w:rFonts w:ascii="Times New Roman" w:hAnsi="Times New Roman" w:cs="Times New Roman"/>
          <w:sz w:val="24"/>
          <w:szCs w:val="24"/>
        </w:rPr>
        <w:t xml:space="preserve">Bagi perusahaan </w:t>
      </w:r>
      <w:r w:rsidRPr="00F956AB">
        <w:rPr>
          <w:rFonts w:ascii="Times New Roman" w:hAnsi="Times New Roman" w:cs="Times New Roman"/>
          <w:i/>
          <w:sz w:val="24"/>
          <w:szCs w:val="24"/>
        </w:rPr>
        <w:t>profit oriented</w:t>
      </w:r>
      <w:r w:rsidRPr="006B01CA">
        <w:rPr>
          <w:rFonts w:ascii="Times New Roman" w:hAnsi="Times New Roman" w:cs="Times New Roman"/>
          <w:sz w:val="24"/>
          <w:szCs w:val="24"/>
        </w:rPr>
        <w:t xml:space="preserve"> termasuk bank</w:t>
      </w:r>
      <w:r>
        <w:rPr>
          <w:rFonts w:ascii="Times New Roman" w:hAnsi="Times New Roman" w:cs="Times New Roman"/>
          <w:sz w:val="24"/>
          <w:szCs w:val="24"/>
        </w:rPr>
        <w:t>,</w:t>
      </w:r>
      <w:r w:rsidRPr="006B01CA">
        <w:rPr>
          <w:rFonts w:ascii="Times New Roman" w:hAnsi="Times New Roman" w:cs="Times New Roman"/>
          <w:sz w:val="24"/>
          <w:szCs w:val="24"/>
        </w:rPr>
        <w:t xml:space="preserve"> masalah profitabilitas merupakan hal yang penting disamping laba nominal yang besar </w:t>
      </w:r>
      <w:r>
        <w:rPr>
          <w:rFonts w:ascii="Times New Roman" w:hAnsi="Times New Roman" w:cs="Times New Roman"/>
          <w:sz w:val="24"/>
          <w:szCs w:val="24"/>
        </w:rPr>
        <w:t>belum</w:t>
      </w:r>
      <w:r w:rsidRPr="006B01CA">
        <w:rPr>
          <w:rFonts w:ascii="Times New Roman" w:hAnsi="Times New Roman" w:cs="Times New Roman"/>
          <w:sz w:val="24"/>
          <w:szCs w:val="24"/>
        </w:rPr>
        <w:t xml:space="preserve"> menjadi ukuran bahwa perusahaan</w:t>
      </w:r>
      <w:r>
        <w:rPr>
          <w:rFonts w:ascii="Times New Roman" w:hAnsi="Times New Roman" w:cs="Times New Roman"/>
          <w:sz w:val="24"/>
          <w:szCs w:val="24"/>
        </w:rPr>
        <w:t xml:space="preserve"> telah bekerja secara efisien. A</w:t>
      </w:r>
      <w:r w:rsidRPr="006B01CA">
        <w:rPr>
          <w:rFonts w:ascii="Times New Roman" w:hAnsi="Times New Roman" w:cs="Times New Roman"/>
          <w:sz w:val="24"/>
          <w:szCs w:val="24"/>
        </w:rPr>
        <w:t>da berbagai definisi dari profitabilitas yang dikemuk</w:t>
      </w:r>
      <w:r>
        <w:rPr>
          <w:rFonts w:ascii="Times New Roman" w:hAnsi="Times New Roman" w:cs="Times New Roman"/>
          <w:sz w:val="24"/>
          <w:szCs w:val="24"/>
        </w:rPr>
        <w:t xml:space="preserve">akan oleh beberapa ahli Kasmir (2012:196) Rasio profitabilitas merupakan rasio untuk menilai kemampuan perusahaan dalam mencari keuntungan. Rasio ini juga memberikan  ukuran  tingkat efektivitas manajemen suatu perusahaan. Sedangkan Menurut Sofyan Safri (2011:304) rasio yang menggambarkan kemampuan perusahaan mendapatkan laba melalui semua kemampuan, dan sumber yang ada seperti kegiatan penjualan,kas,modal,jumlah karyawan,jumlah cabang, dan </w:t>
      </w:r>
      <w:r>
        <w:rPr>
          <w:rFonts w:ascii="Times New Roman" w:hAnsi="Times New Roman" w:cs="Times New Roman"/>
          <w:sz w:val="24"/>
          <w:szCs w:val="24"/>
        </w:rPr>
        <w:lastRenderedPageBreak/>
        <w:t>sebagainya. Irham Fahmi (2011:135) menjelaskan bahwa rasio profitabilitas adalah rasio yang mengukur efektivitas secara keseluruhan yang ditunjukan oleh besar kecilnya tingkat keuntungan yang diperoleh dalam hubungannya dengan penjualan maupun investasi.</w:t>
      </w:r>
    </w:p>
    <w:p w:rsidR="00434118" w:rsidRDefault="00434118" w:rsidP="00434118">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iCs/>
          <w:sz w:val="24"/>
          <w:szCs w:val="24"/>
        </w:rPr>
        <w:t>Dilihat dari fenomena yang terjadi pada Bank bjb, penulis tertarik untuk meneliti fenomena yang terjadi yaitu jumlah pemberian kredit mikro, tingkat suku bunga kredit mikro dan profitabilitasnya. Jumlah kredit mikro yang diberikan dan tingkat suku bunga kredit mikro serta profitabilitas yang diperoleh Bank bjb, Tbk selama periode 2009 sampai dengan 2013</w:t>
      </w:r>
      <w:r w:rsidRPr="00CF7FE3">
        <w:rPr>
          <w:rFonts w:ascii="Times New Roman" w:hAnsi="Times New Roman" w:cs="Times New Roman"/>
          <w:iCs/>
          <w:sz w:val="24"/>
          <w:szCs w:val="24"/>
        </w:rPr>
        <w:t xml:space="preserve"> adalah sebagai berikut</w:t>
      </w:r>
      <w:r>
        <w:rPr>
          <w:rFonts w:ascii="Times New Roman" w:hAnsi="Times New Roman" w:cs="Times New Roman"/>
          <w:iCs/>
          <w:sz w:val="24"/>
          <w:szCs w:val="24"/>
        </w:rPr>
        <w:t xml:space="preserve"> :</w:t>
      </w:r>
    </w:p>
    <w:p w:rsidR="00434118" w:rsidRDefault="00434118" w:rsidP="00434118">
      <w:pPr>
        <w:autoSpaceDE w:val="0"/>
        <w:autoSpaceDN w:val="0"/>
        <w:adjustRightInd w:val="0"/>
        <w:spacing w:after="0" w:line="480" w:lineRule="auto"/>
        <w:jc w:val="both"/>
        <w:rPr>
          <w:rFonts w:ascii="Times New Roman" w:hAnsi="Times New Roman" w:cs="Times New Roman"/>
          <w:sz w:val="24"/>
          <w:szCs w:val="24"/>
        </w:rPr>
      </w:pPr>
    </w:p>
    <w:p w:rsidR="00434118" w:rsidRDefault="00434118" w:rsidP="00434118">
      <w:pPr>
        <w:autoSpaceDE w:val="0"/>
        <w:autoSpaceDN w:val="0"/>
        <w:adjustRightInd w:val="0"/>
        <w:spacing w:after="0" w:line="480" w:lineRule="auto"/>
        <w:jc w:val="both"/>
        <w:rPr>
          <w:rFonts w:ascii="Times New Roman" w:hAnsi="Times New Roman" w:cs="Times New Roman"/>
          <w:sz w:val="24"/>
          <w:szCs w:val="24"/>
        </w:rPr>
      </w:pPr>
    </w:p>
    <w:p w:rsidR="00434118" w:rsidRDefault="00434118" w:rsidP="00434118">
      <w:pPr>
        <w:autoSpaceDE w:val="0"/>
        <w:autoSpaceDN w:val="0"/>
        <w:adjustRightInd w:val="0"/>
        <w:spacing w:after="0" w:line="480" w:lineRule="auto"/>
        <w:jc w:val="both"/>
        <w:rPr>
          <w:rFonts w:ascii="Times New Roman" w:hAnsi="Times New Roman" w:cs="Times New Roman"/>
          <w:sz w:val="24"/>
          <w:szCs w:val="24"/>
        </w:rPr>
      </w:pPr>
    </w:p>
    <w:p w:rsidR="00434118" w:rsidRDefault="00434118" w:rsidP="00434118">
      <w:pPr>
        <w:autoSpaceDE w:val="0"/>
        <w:autoSpaceDN w:val="0"/>
        <w:adjustRightInd w:val="0"/>
        <w:spacing w:after="0" w:line="480" w:lineRule="auto"/>
        <w:jc w:val="both"/>
        <w:rPr>
          <w:rFonts w:ascii="Times New Roman" w:hAnsi="Times New Roman" w:cs="Times New Roman"/>
          <w:sz w:val="24"/>
          <w:szCs w:val="24"/>
        </w:rPr>
      </w:pPr>
    </w:p>
    <w:p w:rsidR="00434118" w:rsidRDefault="00434118" w:rsidP="00434118">
      <w:pPr>
        <w:autoSpaceDE w:val="0"/>
        <w:autoSpaceDN w:val="0"/>
        <w:adjustRightInd w:val="0"/>
        <w:spacing w:after="0" w:line="480" w:lineRule="auto"/>
        <w:jc w:val="both"/>
        <w:rPr>
          <w:rFonts w:ascii="Times New Roman" w:hAnsi="Times New Roman" w:cs="Times New Roman"/>
          <w:sz w:val="24"/>
          <w:szCs w:val="24"/>
        </w:rPr>
      </w:pPr>
    </w:p>
    <w:p w:rsidR="00434118" w:rsidRDefault="00434118" w:rsidP="00434118">
      <w:pPr>
        <w:autoSpaceDE w:val="0"/>
        <w:autoSpaceDN w:val="0"/>
        <w:adjustRightInd w:val="0"/>
        <w:spacing w:after="0" w:line="480" w:lineRule="auto"/>
        <w:jc w:val="both"/>
        <w:rPr>
          <w:rFonts w:ascii="Times New Roman" w:hAnsi="Times New Roman" w:cs="Times New Roman"/>
          <w:sz w:val="24"/>
          <w:szCs w:val="24"/>
        </w:rPr>
      </w:pPr>
    </w:p>
    <w:p w:rsidR="00434118" w:rsidRDefault="00434118" w:rsidP="00434118">
      <w:pPr>
        <w:autoSpaceDE w:val="0"/>
        <w:autoSpaceDN w:val="0"/>
        <w:adjustRightInd w:val="0"/>
        <w:spacing w:after="0" w:line="480" w:lineRule="auto"/>
        <w:jc w:val="both"/>
        <w:rPr>
          <w:rFonts w:ascii="Times New Roman" w:hAnsi="Times New Roman" w:cs="Times New Roman"/>
          <w:sz w:val="24"/>
          <w:szCs w:val="24"/>
        </w:rPr>
      </w:pPr>
    </w:p>
    <w:p w:rsidR="00434118" w:rsidRDefault="00434118" w:rsidP="00434118">
      <w:pPr>
        <w:autoSpaceDE w:val="0"/>
        <w:autoSpaceDN w:val="0"/>
        <w:adjustRightInd w:val="0"/>
        <w:spacing w:after="0" w:line="480" w:lineRule="auto"/>
        <w:jc w:val="both"/>
        <w:rPr>
          <w:rFonts w:ascii="Times New Roman" w:hAnsi="Times New Roman" w:cs="Times New Roman"/>
          <w:sz w:val="24"/>
          <w:szCs w:val="24"/>
        </w:rPr>
      </w:pPr>
    </w:p>
    <w:p w:rsidR="00434118" w:rsidRDefault="00434118" w:rsidP="00434118">
      <w:pPr>
        <w:autoSpaceDE w:val="0"/>
        <w:autoSpaceDN w:val="0"/>
        <w:adjustRightInd w:val="0"/>
        <w:spacing w:after="0" w:line="480" w:lineRule="auto"/>
        <w:jc w:val="both"/>
        <w:rPr>
          <w:rFonts w:ascii="Times New Roman" w:hAnsi="Times New Roman" w:cs="Times New Roman"/>
          <w:sz w:val="24"/>
          <w:szCs w:val="24"/>
        </w:rPr>
      </w:pPr>
    </w:p>
    <w:p w:rsidR="00434118" w:rsidRDefault="00434118" w:rsidP="00434118">
      <w:pPr>
        <w:autoSpaceDE w:val="0"/>
        <w:autoSpaceDN w:val="0"/>
        <w:adjustRightInd w:val="0"/>
        <w:spacing w:after="0" w:line="480" w:lineRule="auto"/>
        <w:jc w:val="both"/>
        <w:rPr>
          <w:rFonts w:ascii="Times New Roman" w:hAnsi="Times New Roman" w:cs="Times New Roman"/>
          <w:sz w:val="24"/>
          <w:szCs w:val="24"/>
        </w:rPr>
      </w:pPr>
    </w:p>
    <w:p w:rsidR="00434118" w:rsidRDefault="00434118" w:rsidP="00434118">
      <w:pPr>
        <w:autoSpaceDE w:val="0"/>
        <w:autoSpaceDN w:val="0"/>
        <w:adjustRightInd w:val="0"/>
        <w:spacing w:after="0" w:line="480" w:lineRule="auto"/>
        <w:rPr>
          <w:rFonts w:ascii="Times New Roman" w:hAnsi="Times New Roman" w:cs="Times New Roman"/>
          <w:sz w:val="24"/>
          <w:szCs w:val="24"/>
        </w:rPr>
      </w:pPr>
    </w:p>
    <w:p w:rsidR="00434118" w:rsidRPr="00310177" w:rsidRDefault="00434118" w:rsidP="00434118">
      <w:pPr>
        <w:autoSpaceDE w:val="0"/>
        <w:autoSpaceDN w:val="0"/>
        <w:adjustRightInd w:val="0"/>
        <w:spacing w:after="0" w:line="480" w:lineRule="auto"/>
        <w:jc w:val="center"/>
        <w:rPr>
          <w:rFonts w:ascii="Times New Roman" w:hAnsi="Times New Roman" w:cs="Times New Roman"/>
          <w:sz w:val="24"/>
          <w:szCs w:val="24"/>
        </w:rPr>
      </w:pPr>
      <w:r>
        <w:rPr>
          <w:rFonts w:ascii="Times New Roman" w:hAnsi="Times New Roman" w:cs="Times New Roman"/>
          <w:b/>
          <w:sz w:val="24"/>
          <w:szCs w:val="24"/>
        </w:rPr>
        <w:t>Tabel 1.1</w:t>
      </w:r>
    </w:p>
    <w:p w:rsidR="00434118" w:rsidRPr="001C0F0E" w:rsidRDefault="00434118" w:rsidP="00434118">
      <w:pPr>
        <w:autoSpaceDE w:val="0"/>
        <w:autoSpaceDN w:val="0"/>
        <w:adjustRightInd w:val="0"/>
        <w:spacing w:after="0" w:line="480" w:lineRule="auto"/>
        <w:jc w:val="center"/>
        <w:rPr>
          <w:rFonts w:ascii="Times New Roman" w:hAnsi="Times New Roman" w:cs="Times New Roman"/>
          <w:b/>
          <w:sz w:val="24"/>
          <w:szCs w:val="24"/>
        </w:rPr>
      </w:pPr>
      <w:r w:rsidRPr="001C0F0E">
        <w:rPr>
          <w:rFonts w:ascii="Times New Roman" w:hAnsi="Times New Roman" w:cs="Times New Roman"/>
          <w:b/>
          <w:sz w:val="24"/>
          <w:szCs w:val="24"/>
        </w:rPr>
        <w:t xml:space="preserve">Perkembangan jumlah kredit mikro, Tingkat suku bunga </w:t>
      </w:r>
      <w:r>
        <w:rPr>
          <w:rFonts w:ascii="Times New Roman" w:hAnsi="Times New Roman" w:cs="Times New Roman"/>
          <w:b/>
          <w:sz w:val="24"/>
          <w:szCs w:val="24"/>
        </w:rPr>
        <w:t xml:space="preserve">mikro </w:t>
      </w:r>
      <w:r w:rsidRPr="001C0F0E">
        <w:rPr>
          <w:rFonts w:ascii="Times New Roman" w:hAnsi="Times New Roman" w:cs="Times New Roman"/>
          <w:b/>
          <w:sz w:val="24"/>
          <w:szCs w:val="24"/>
        </w:rPr>
        <w:t xml:space="preserve">dan </w:t>
      </w:r>
      <w:r w:rsidRPr="001C0F0E">
        <w:rPr>
          <w:rFonts w:ascii="Times New Roman" w:hAnsi="Times New Roman" w:cs="Times New Roman"/>
          <w:b/>
          <w:i/>
          <w:sz w:val="24"/>
          <w:szCs w:val="24"/>
        </w:rPr>
        <w:t>Return On Equity</w:t>
      </w:r>
      <w:r w:rsidRPr="001C0F0E">
        <w:rPr>
          <w:rFonts w:ascii="Times New Roman" w:hAnsi="Times New Roman" w:cs="Times New Roman"/>
          <w:b/>
          <w:sz w:val="24"/>
          <w:szCs w:val="24"/>
        </w:rPr>
        <w:t xml:space="preserve"> (ROE) </w:t>
      </w:r>
      <w:r>
        <w:rPr>
          <w:rFonts w:ascii="Times New Roman" w:hAnsi="Times New Roman" w:cs="Times New Roman"/>
          <w:b/>
          <w:sz w:val="24"/>
          <w:szCs w:val="24"/>
        </w:rPr>
        <w:t xml:space="preserve"> Bank bjb </w:t>
      </w:r>
      <w:r w:rsidRPr="001C0F0E">
        <w:rPr>
          <w:rFonts w:ascii="Times New Roman" w:hAnsi="Times New Roman" w:cs="Times New Roman"/>
          <w:b/>
          <w:sz w:val="24"/>
          <w:szCs w:val="24"/>
        </w:rPr>
        <w:t>periode tahun 2009 -2013</w:t>
      </w:r>
    </w:p>
    <w:p w:rsidR="00434118" w:rsidRPr="008838E8" w:rsidRDefault="00434118" w:rsidP="00434118">
      <w:pPr>
        <w:autoSpaceDE w:val="0"/>
        <w:autoSpaceDN w:val="0"/>
        <w:adjustRightInd w:val="0"/>
        <w:spacing w:after="0" w:line="480" w:lineRule="auto"/>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1101"/>
        <w:gridCol w:w="2551"/>
        <w:gridCol w:w="1672"/>
        <w:gridCol w:w="2014"/>
      </w:tblGrid>
      <w:tr w:rsidR="00434118" w:rsidRPr="006B01CA" w:rsidTr="007B182D">
        <w:tc>
          <w:tcPr>
            <w:tcW w:w="1101" w:type="dxa"/>
          </w:tcPr>
          <w:p w:rsidR="00434118" w:rsidRPr="006B01CA" w:rsidRDefault="00434118" w:rsidP="007B182D">
            <w:pPr>
              <w:autoSpaceDE w:val="0"/>
              <w:autoSpaceDN w:val="0"/>
              <w:adjustRightInd w:val="0"/>
              <w:spacing w:line="480" w:lineRule="auto"/>
              <w:jc w:val="center"/>
              <w:rPr>
                <w:rFonts w:ascii="Times New Roman" w:hAnsi="Times New Roman" w:cs="Times New Roman"/>
              </w:rPr>
            </w:pPr>
            <w:r w:rsidRPr="006B01CA">
              <w:rPr>
                <w:rFonts w:ascii="Times New Roman" w:hAnsi="Times New Roman" w:cs="Times New Roman"/>
              </w:rPr>
              <w:lastRenderedPageBreak/>
              <w:t>Tahun</w:t>
            </w:r>
          </w:p>
        </w:tc>
        <w:tc>
          <w:tcPr>
            <w:tcW w:w="2551" w:type="dxa"/>
          </w:tcPr>
          <w:p w:rsidR="00434118" w:rsidRPr="006B01CA" w:rsidRDefault="00434118" w:rsidP="007B182D">
            <w:pPr>
              <w:autoSpaceDE w:val="0"/>
              <w:autoSpaceDN w:val="0"/>
              <w:adjustRightInd w:val="0"/>
              <w:spacing w:line="480" w:lineRule="auto"/>
              <w:jc w:val="center"/>
              <w:rPr>
                <w:rFonts w:ascii="Times New Roman" w:hAnsi="Times New Roman" w:cs="Times New Roman"/>
              </w:rPr>
            </w:pPr>
            <w:r w:rsidRPr="006B01CA">
              <w:rPr>
                <w:rFonts w:ascii="Times New Roman" w:hAnsi="Times New Roman" w:cs="Times New Roman"/>
              </w:rPr>
              <w:t>Jumlah Kredit Mikro</w:t>
            </w:r>
          </w:p>
          <w:p w:rsidR="00434118" w:rsidRPr="006B01CA" w:rsidRDefault="00434118" w:rsidP="007B182D">
            <w:pPr>
              <w:autoSpaceDE w:val="0"/>
              <w:autoSpaceDN w:val="0"/>
              <w:adjustRightInd w:val="0"/>
              <w:spacing w:line="480" w:lineRule="auto"/>
              <w:jc w:val="center"/>
              <w:rPr>
                <w:rFonts w:ascii="Times New Roman" w:hAnsi="Times New Roman" w:cs="Times New Roman"/>
              </w:rPr>
            </w:pPr>
            <w:r>
              <w:rPr>
                <w:rFonts w:ascii="Times New Roman" w:hAnsi="Times New Roman" w:cs="Times New Roman"/>
              </w:rPr>
              <w:t>(Rp</w:t>
            </w:r>
            <w:r w:rsidRPr="006B01CA">
              <w:rPr>
                <w:rFonts w:ascii="Times New Roman" w:hAnsi="Times New Roman" w:cs="Times New Roman"/>
              </w:rPr>
              <w:t>)</w:t>
            </w:r>
          </w:p>
        </w:tc>
        <w:tc>
          <w:tcPr>
            <w:tcW w:w="1672" w:type="dxa"/>
          </w:tcPr>
          <w:p w:rsidR="00434118" w:rsidRPr="006B01CA" w:rsidRDefault="00434118" w:rsidP="007B182D">
            <w:pPr>
              <w:autoSpaceDE w:val="0"/>
              <w:autoSpaceDN w:val="0"/>
              <w:adjustRightInd w:val="0"/>
              <w:spacing w:line="480" w:lineRule="auto"/>
              <w:jc w:val="center"/>
              <w:rPr>
                <w:rFonts w:ascii="Times New Roman" w:hAnsi="Times New Roman" w:cs="Times New Roman"/>
              </w:rPr>
            </w:pPr>
            <w:r w:rsidRPr="006B01CA">
              <w:rPr>
                <w:rFonts w:ascii="Times New Roman" w:hAnsi="Times New Roman" w:cs="Times New Roman"/>
              </w:rPr>
              <w:t>Tingkat Suku Bunga  Kredit Mikro (%)</w:t>
            </w:r>
          </w:p>
        </w:tc>
        <w:tc>
          <w:tcPr>
            <w:tcW w:w="2014" w:type="dxa"/>
          </w:tcPr>
          <w:p w:rsidR="00434118" w:rsidRPr="006B01CA" w:rsidRDefault="00434118" w:rsidP="007B182D">
            <w:pPr>
              <w:autoSpaceDE w:val="0"/>
              <w:autoSpaceDN w:val="0"/>
              <w:adjustRightInd w:val="0"/>
              <w:spacing w:line="480" w:lineRule="auto"/>
              <w:jc w:val="center"/>
              <w:rPr>
                <w:rFonts w:ascii="Times New Roman" w:hAnsi="Times New Roman" w:cs="Times New Roman"/>
              </w:rPr>
            </w:pPr>
            <w:r w:rsidRPr="006B01CA">
              <w:rPr>
                <w:rFonts w:ascii="Times New Roman" w:hAnsi="Times New Roman" w:cs="Times New Roman"/>
              </w:rPr>
              <w:t>Profitabilitas</w:t>
            </w:r>
          </w:p>
          <w:p w:rsidR="00434118" w:rsidRPr="006B01CA" w:rsidRDefault="00434118" w:rsidP="007B182D">
            <w:pPr>
              <w:autoSpaceDE w:val="0"/>
              <w:autoSpaceDN w:val="0"/>
              <w:adjustRightInd w:val="0"/>
              <w:spacing w:line="480" w:lineRule="auto"/>
              <w:jc w:val="center"/>
              <w:rPr>
                <w:rFonts w:ascii="Times New Roman" w:hAnsi="Times New Roman" w:cs="Times New Roman"/>
              </w:rPr>
            </w:pPr>
            <w:r w:rsidRPr="006B01CA">
              <w:rPr>
                <w:rFonts w:ascii="Times New Roman" w:hAnsi="Times New Roman" w:cs="Times New Roman"/>
              </w:rPr>
              <w:t>(ROE)</w:t>
            </w:r>
          </w:p>
          <w:p w:rsidR="00434118" w:rsidRPr="006B01CA" w:rsidRDefault="00434118" w:rsidP="007B182D">
            <w:pPr>
              <w:autoSpaceDE w:val="0"/>
              <w:autoSpaceDN w:val="0"/>
              <w:adjustRightInd w:val="0"/>
              <w:spacing w:line="480" w:lineRule="auto"/>
              <w:jc w:val="center"/>
              <w:rPr>
                <w:rFonts w:ascii="Times New Roman" w:hAnsi="Times New Roman" w:cs="Times New Roman"/>
              </w:rPr>
            </w:pPr>
            <w:r w:rsidRPr="006B01CA">
              <w:rPr>
                <w:rFonts w:ascii="Times New Roman" w:hAnsi="Times New Roman" w:cs="Times New Roman"/>
              </w:rPr>
              <w:t>(%)</w:t>
            </w:r>
          </w:p>
        </w:tc>
      </w:tr>
      <w:tr w:rsidR="00434118" w:rsidTr="007B182D">
        <w:tc>
          <w:tcPr>
            <w:tcW w:w="1101" w:type="dxa"/>
          </w:tcPr>
          <w:p w:rsidR="00434118" w:rsidRDefault="00434118" w:rsidP="007B182D">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2009</w:t>
            </w:r>
          </w:p>
        </w:tc>
        <w:tc>
          <w:tcPr>
            <w:tcW w:w="2551" w:type="dxa"/>
          </w:tcPr>
          <w:p w:rsidR="00434118" w:rsidRDefault="00434118" w:rsidP="007B182D">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1.301.045.843.471</w:t>
            </w:r>
          </w:p>
        </w:tc>
        <w:tc>
          <w:tcPr>
            <w:tcW w:w="1672" w:type="dxa"/>
          </w:tcPr>
          <w:p w:rsidR="00434118" w:rsidRDefault="00434118" w:rsidP="007B182D">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22,15%</w:t>
            </w:r>
          </w:p>
        </w:tc>
        <w:tc>
          <w:tcPr>
            <w:tcW w:w="2014" w:type="dxa"/>
          </w:tcPr>
          <w:p w:rsidR="00434118" w:rsidRDefault="00434118" w:rsidP="007B182D">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28,09 %</w:t>
            </w:r>
          </w:p>
        </w:tc>
      </w:tr>
      <w:tr w:rsidR="00434118" w:rsidTr="007B182D">
        <w:tc>
          <w:tcPr>
            <w:tcW w:w="1101" w:type="dxa"/>
          </w:tcPr>
          <w:p w:rsidR="00434118" w:rsidRDefault="00434118" w:rsidP="007B182D">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2010</w:t>
            </w:r>
          </w:p>
        </w:tc>
        <w:tc>
          <w:tcPr>
            <w:tcW w:w="2551" w:type="dxa"/>
          </w:tcPr>
          <w:p w:rsidR="00434118" w:rsidRDefault="00434118" w:rsidP="007B182D">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2.369.185.679.686</w:t>
            </w:r>
          </w:p>
        </w:tc>
        <w:tc>
          <w:tcPr>
            <w:tcW w:w="1672" w:type="dxa"/>
          </w:tcPr>
          <w:p w:rsidR="00434118" w:rsidRDefault="00434118" w:rsidP="007B182D">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23,04%</w:t>
            </w:r>
          </w:p>
        </w:tc>
        <w:tc>
          <w:tcPr>
            <w:tcW w:w="2014" w:type="dxa"/>
          </w:tcPr>
          <w:p w:rsidR="00434118" w:rsidRDefault="00434118" w:rsidP="007B182D">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 xml:space="preserve">        24,95 %</w:t>
            </w:r>
          </w:p>
        </w:tc>
      </w:tr>
      <w:tr w:rsidR="00434118" w:rsidTr="007B182D">
        <w:tc>
          <w:tcPr>
            <w:tcW w:w="1101" w:type="dxa"/>
          </w:tcPr>
          <w:p w:rsidR="00434118" w:rsidRDefault="00434118" w:rsidP="007B182D">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2011</w:t>
            </w:r>
          </w:p>
        </w:tc>
        <w:tc>
          <w:tcPr>
            <w:tcW w:w="2551" w:type="dxa"/>
          </w:tcPr>
          <w:p w:rsidR="00434118" w:rsidRDefault="00434118" w:rsidP="007B182D">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2.946.559.063.453</w:t>
            </w:r>
          </w:p>
        </w:tc>
        <w:tc>
          <w:tcPr>
            <w:tcW w:w="1672" w:type="dxa"/>
          </w:tcPr>
          <w:p w:rsidR="00434118" w:rsidRDefault="00434118" w:rsidP="007B182D">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23,35%</w:t>
            </w:r>
          </w:p>
        </w:tc>
        <w:tc>
          <w:tcPr>
            <w:tcW w:w="2014" w:type="dxa"/>
          </w:tcPr>
          <w:p w:rsidR="00434118" w:rsidRDefault="00434118" w:rsidP="007B182D">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21,00 %</w:t>
            </w:r>
          </w:p>
        </w:tc>
      </w:tr>
      <w:tr w:rsidR="00434118" w:rsidTr="007B182D">
        <w:tc>
          <w:tcPr>
            <w:tcW w:w="1101" w:type="dxa"/>
          </w:tcPr>
          <w:p w:rsidR="00434118" w:rsidRDefault="00434118" w:rsidP="007B182D">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2012</w:t>
            </w:r>
          </w:p>
        </w:tc>
        <w:tc>
          <w:tcPr>
            <w:tcW w:w="2551" w:type="dxa"/>
          </w:tcPr>
          <w:p w:rsidR="00434118" w:rsidRDefault="00434118" w:rsidP="007B182D">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4.550.810.596.189</w:t>
            </w:r>
          </w:p>
        </w:tc>
        <w:tc>
          <w:tcPr>
            <w:tcW w:w="1672" w:type="dxa"/>
          </w:tcPr>
          <w:p w:rsidR="00434118" w:rsidRDefault="00434118" w:rsidP="007B182D">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23,51%</w:t>
            </w:r>
          </w:p>
        </w:tc>
        <w:tc>
          <w:tcPr>
            <w:tcW w:w="2014" w:type="dxa"/>
          </w:tcPr>
          <w:p w:rsidR="00434118" w:rsidRDefault="00434118" w:rsidP="007B182D">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25,02 %</w:t>
            </w:r>
          </w:p>
        </w:tc>
      </w:tr>
      <w:tr w:rsidR="00434118" w:rsidTr="007B182D">
        <w:tc>
          <w:tcPr>
            <w:tcW w:w="1101" w:type="dxa"/>
          </w:tcPr>
          <w:p w:rsidR="00434118" w:rsidRDefault="00434118" w:rsidP="007B182D">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2013</w:t>
            </w:r>
          </w:p>
        </w:tc>
        <w:tc>
          <w:tcPr>
            <w:tcW w:w="2551" w:type="dxa"/>
          </w:tcPr>
          <w:p w:rsidR="00434118" w:rsidRDefault="00434118" w:rsidP="007B182D">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5.359.669.415.468</w:t>
            </w:r>
          </w:p>
        </w:tc>
        <w:tc>
          <w:tcPr>
            <w:tcW w:w="1672" w:type="dxa"/>
          </w:tcPr>
          <w:p w:rsidR="00434118" w:rsidRDefault="00434118" w:rsidP="007B182D">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23,61 %</w:t>
            </w:r>
          </w:p>
        </w:tc>
        <w:tc>
          <w:tcPr>
            <w:tcW w:w="2014" w:type="dxa"/>
          </w:tcPr>
          <w:p w:rsidR="00434118" w:rsidRDefault="00434118" w:rsidP="007B182D">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26,76%</w:t>
            </w:r>
          </w:p>
        </w:tc>
      </w:tr>
    </w:tbl>
    <w:p w:rsidR="00434118" w:rsidRDefault="00434118" w:rsidP="00434118">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Sumber : www.bankbjb.co.id</w:t>
      </w:r>
    </w:p>
    <w:p w:rsidR="00434118" w:rsidRPr="003A1B4C" w:rsidRDefault="00434118" w:rsidP="00434118">
      <w:pPr>
        <w:autoSpaceDE w:val="0"/>
        <w:autoSpaceDN w:val="0"/>
        <w:adjustRightInd w:val="0"/>
        <w:spacing w:before="240"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Dari data pada Tabel 1.1 menunjukkan bahwa pada periode tahun 2009 – 2013 </w:t>
      </w:r>
      <w:r w:rsidRPr="003A1B4C">
        <w:rPr>
          <w:rFonts w:ascii="Times New Roman" w:hAnsi="Times New Roman" w:cs="Times New Roman"/>
          <w:sz w:val="24"/>
          <w:szCs w:val="24"/>
        </w:rPr>
        <w:t>jumlah kredit</w:t>
      </w:r>
      <w:r>
        <w:rPr>
          <w:rFonts w:ascii="Times New Roman" w:hAnsi="Times New Roman" w:cs="Times New Roman"/>
          <w:sz w:val="24"/>
          <w:szCs w:val="24"/>
        </w:rPr>
        <w:t xml:space="preserve"> mikro</w:t>
      </w:r>
      <w:r w:rsidRPr="003A1B4C">
        <w:rPr>
          <w:rFonts w:ascii="Times New Roman" w:hAnsi="Times New Roman" w:cs="Times New Roman"/>
          <w:sz w:val="24"/>
          <w:szCs w:val="24"/>
        </w:rPr>
        <w:t xml:space="preserve"> yang diberikan</w:t>
      </w:r>
      <w:r>
        <w:rPr>
          <w:rFonts w:ascii="Times New Roman" w:hAnsi="Times New Roman" w:cs="Times New Roman"/>
          <w:sz w:val="24"/>
          <w:szCs w:val="24"/>
        </w:rPr>
        <w:t xml:space="preserve"> oleh Bank bjb</w:t>
      </w:r>
      <w:r w:rsidRPr="003A1B4C">
        <w:rPr>
          <w:rFonts w:ascii="Times New Roman" w:hAnsi="Times New Roman" w:cs="Times New Roman"/>
          <w:sz w:val="24"/>
          <w:szCs w:val="24"/>
        </w:rPr>
        <w:t xml:space="preserve"> mengalami peningkatan</w:t>
      </w:r>
      <w:r>
        <w:rPr>
          <w:rFonts w:ascii="Times New Roman" w:hAnsi="Times New Roman" w:cs="Times New Roman"/>
          <w:sz w:val="24"/>
          <w:szCs w:val="24"/>
        </w:rPr>
        <w:t>, pada tahun 2013</w:t>
      </w:r>
      <w:r w:rsidRPr="003A1B4C">
        <w:rPr>
          <w:rFonts w:ascii="Times New Roman" w:hAnsi="Times New Roman" w:cs="Times New Roman"/>
          <w:sz w:val="24"/>
          <w:szCs w:val="24"/>
        </w:rPr>
        <w:t xml:space="preserve"> mencapai</w:t>
      </w:r>
      <w:r>
        <w:rPr>
          <w:rFonts w:ascii="Times New Roman" w:hAnsi="Times New Roman" w:cs="Times New Roman"/>
          <w:sz w:val="24"/>
          <w:szCs w:val="24"/>
        </w:rPr>
        <w:t xml:space="preserve"> Rp.5.359.669.415.468, s</w:t>
      </w:r>
      <w:r w:rsidRPr="003A1B4C">
        <w:rPr>
          <w:rFonts w:ascii="Times New Roman" w:hAnsi="Times New Roman" w:cs="Times New Roman"/>
          <w:sz w:val="24"/>
          <w:szCs w:val="24"/>
        </w:rPr>
        <w:t>edangkan</w:t>
      </w:r>
      <w:r>
        <w:rPr>
          <w:rFonts w:ascii="Times New Roman" w:hAnsi="Times New Roman" w:cs="Times New Roman"/>
          <w:sz w:val="24"/>
          <w:szCs w:val="24"/>
        </w:rPr>
        <w:t xml:space="preserve">  profitabilitas (ROE) berfluktuatif, pada tahun 2013 mencapai 26,76%. Peningkatan tingkat suku bunga dengan jumlah pemberian kredit ternyata tidak selalu mempengaruhi terhadap profitabilitas. </w:t>
      </w:r>
    </w:p>
    <w:p w:rsidR="00434118" w:rsidRDefault="00434118" w:rsidP="00434118">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Dalam penelitian sebelumnya yang dilakukan oleh Tajuddin Malik  (2008: 5-2) dalam jurnal nasional yang berjudul “ Faktor-faktor yang mempengaruhi pengaruh pemberian kredit kepada sektor usaha Mikro,Kecil dan Menengah terhadap profitabilitas keuangan perbankan”. Variabel pemberian kredit menurut sektor usaha (mikro, kecil dan menengah) berpengaruh signifikan terhadap tingkat kolektabilitas kredit. Variabel pemberian kredit menurut sektor usaha (mikro, kecil dan menengah) berpengaruh signifikan terhadap profitabilitas perbankan. Dalam penelitian Glently Kaunang yang berjudul Tingkat suku bunga pinjaman dan pemberian kredit terhadap permintaan kredit mikro di Indonesia (2013:1-2) dalam jurnal nasional yang berjudul tingkat suku bunga pinjaman berpengaruh negatif dan signifikan terhadap permintaan kredit </w:t>
      </w:r>
      <w:r>
        <w:rPr>
          <w:rFonts w:ascii="Times New Roman" w:hAnsi="Times New Roman" w:cs="Times New Roman"/>
          <w:sz w:val="24"/>
          <w:szCs w:val="24"/>
        </w:rPr>
        <w:lastRenderedPageBreak/>
        <w:t xml:space="preserve">UMKM dan Kredit mikro berpengaruh negatif dan signifikan terhadap permintaan kredit UMKM di Indonesia. Hasil regresi diketahui bahwa nilai t-hitung lebih besar dari t-tabel artinya, secara terpisah variabel tingkat suku bunga pinjaman berpengaruh signifikan terhadap permintaan kredit UMKM dan juga kredit mikro berpengaruh signifikan terhadap permintaan kredit UMKM. Selain itu, hasil regresi diketahui bahwa nilai F-hitung lebih besar dari F-tabel artinya secara bersama-sama variabel tingkat suku bunga. </w:t>
      </w:r>
      <w:r w:rsidRPr="003A1B4C">
        <w:rPr>
          <w:rFonts w:ascii="Times New Roman" w:hAnsi="Times New Roman" w:cs="Times New Roman"/>
          <w:sz w:val="24"/>
          <w:szCs w:val="24"/>
        </w:rPr>
        <w:t xml:space="preserve">Berdasarkan </w:t>
      </w:r>
      <w:r>
        <w:rPr>
          <w:rFonts w:ascii="Times New Roman" w:hAnsi="Times New Roman" w:cs="Times New Roman"/>
          <w:sz w:val="24"/>
          <w:szCs w:val="24"/>
        </w:rPr>
        <w:t xml:space="preserve">penjelasan tersebut serta </w:t>
      </w:r>
      <w:r w:rsidRPr="003A1B4C">
        <w:rPr>
          <w:rFonts w:ascii="Times New Roman" w:hAnsi="Times New Roman" w:cs="Times New Roman"/>
          <w:sz w:val="24"/>
          <w:szCs w:val="24"/>
        </w:rPr>
        <w:t>adanya fenomena yang terjadi pada PT. Bank</w:t>
      </w:r>
      <w:r>
        <w:rPr>
          <w:rFonts w:ascii="Times New Roman" w:hAnsi="Times New Roman" w:cs="Times New Roman"/>
          <w:sz w:val="24"/>
          <w:szCs w:val="24"/>
        </w:rPr>
        <w:t xml:space="preserve"> bjb, Tbk.</w:t>
      </w:r>
      <w:r w:rsidRPr="003A1B4C">
        <w:rPr>
          <w:rFonts w:ascii="Times New Roman" w:hAnsi="Times New Roman" w:cs="Times New Roman"/>
          <w:sz w:val="24"/>
          <w:szCs w:val="24"/>
        </w:rPr>
        <w:t xml:space="preserve"> maka penulis tertarik untuk melakukan penelitian dengan judul </w:t>
      </w:r>
      <w:r w:rsidRPr="003A1B4C">
        <w:rPr>
          <w:rFonts w:ascii="Times New Roman" w:hAnsi="Times New Roman" w:cs="Times New Roman"/>
          <w:b/>
          <w:sz w:val="24"/>
          <w:szCs w:val="24"/>
        </w:rPr>
        <w:t xml:space="preserve">“Pengaruh Jumlah </w:t>
      </w:r>
      <w:r>
        <w:rPr>
          <w:rFonts w:ascii="Times New Roman" w:hAnsi="Times New Roman" w:cs="Times New Roman"/>
          <w:b/>
          <w:sz w:val="24"/>
          <w:szCs w:val="24"/>
        </w:rPr>
        <w:t xml:space="preserve">Pemberian Kredit Mikro dan Tingkat Suku Bunga Kredit Mikro Terhadap </w:t>
      </w:r>
      <w:r w:rsidRPr="00F352C2">
        <w:rPr>
          <w:rFonts w:ascii="Times New Roman" w:hAnsi="Times New Roman" w:cs="Times New Roman"/>
          <w:b/>
          <w:i/>
          <w:sz w:val="24"/>
          <w:szCs w:val="24"/>
        </w:rPr>
        <w:t xml:space="preserve">Return On Equity </w:t>
      </w:r>
      <w:r w:rsidRPr="003A1B4C">
        <w:rPr>
          <w:rFonts w:ascii="Times New Roman" w:hAnsi="Times New Roman" w:cs="Times New Roman"/>
          <w:b/>
          <w:sz w:val="24"/>
          <w:szCs w:val="24"/>
        </w:rPr>
        <w:t xml:space="preserve">(ROE) </w:t>
      </w:r>
      <w:r>
        <w:rPr>
          <w:rFonts w:ascii="Times New Roman" w:hAnsi="Times New Roman" w:cs="Times New Roman"/>
          <w:b/>
          <w:sz w:val="24"/>
          <w:szCs w:val="24"/>
        </w:rPr>
        <w:t>Pada Bank bjb,Tbk”.</w:t>
      </w:r>
    </w:p>
    <w:p w:rsidR="00434118" w:rsidRDefault="00434118" w:rsidP="00434118">
      <w:pPr>
        <w:spacing w:line="480" w:lineRule="auto"/>
        <w:jc w:val="both"/>
        <w:rPr>
          <w:rFonts w:ascii="Times New Roman" w:hAnsi="Times New Roman" w:cs="Times New Roman"/>
          <w:b/>
          <w:sz w:val="24"/>
          <w:szCs w:val="24"/>
        </w:rPr>
      </w:pPr>
    </w:p>
    <w:p w:rsidR="00434118" w:rsidRDefault="00434118" w:rsidP="00434118">
      <w:pPr>
        <w:spacing w:line="480" w:lineRule="auto"/>
        <w:jc w:val="both"/>
        <w:rPr>
          <w:rFonts w:ascii="Times New Roman" w:hAnsi="Times New Roman" w:cs="Times New Roman"/>
          <w:b/>
          <w:sz w:val="24"/>
          <w:szCs w:val="24"/>
        </w:rPr>
      </w:pPr>
    </w:p>
    <w:p w:rsidR="00434118" w:rsidRDefault="00434118" w:rsidP="00434118">
      <w:pPr>
        <w:spacing w:line="480" w:lineRule="auto"/>
        <w:jc w:val="both"/>
        <w:rPr>
          <w:rFonts w:ascii="Times New Roman" w:hAnsi="Times New Roman" w:cs="Times New Roman"/>
          <w:b/>
          <w:sz w:val="24"/>
          <w:szCs w:val="24"/>
        </w:rPr>
      </w:pPr>
    </w:p>
    <w:p w:rsidR="00434118" w:rsidRDefault="00434118" w:rsidP="00434118">
      <w:pPr>
        <w:spacing w:line="480" w:lineRule="auto"/>
        <w:jc w:val="both"/>
        <w:rPr>
          <w:rFonts w:ascii="Times New Roman" w:hAnsi="Times New Roman" w:cs="Times New Roman"/>
          <w:b/>
          <w:sz w:val="24"/>
          <w:szCs w:val="24"/>
        </w:rPr>
      </w:pPr>
    </w:p>
    <w:p w:rsidR="00434118" w:rsidRPr="00532DB6" w:rsidRDefault="00434118" w:rsidP="00434118">
      <w:pPr>
        <w:spacing w:line="480" w:lineRule="auto"/>
        <w:jc w:val="both"/>
        <w:rPr>
          <w:rFonts w:ascii="Times New Roman" w:hAnsi="Times New Roman" w:cs="Times New Roman"/>
          <w:sz w:val="24"/>
          <w:szCs w:val="24"/>
        </w:rPr>
      </w:pPr>
      <w:r>
        <w:rPr>
          <w:rFonts w:ascii="Times New Roman" w:hAnsi="Times New Roman" w:cs="Times New Roman"/>
          <w:b/>
          <w:sz w:val="24"/>
          <w:szCs w:val="24"/>
        </w:rPr>
        <w:t>1.2   Rumusan Masalah Penelitian</w:t>
      </w:r>
    </w:p>
    <w:p w:rsidR="00434118" w:rsidRDefault="00434118" w:rsidP="00434118">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Berdasarkan uraian pada latar belakang maka penulis mengidentifikasi masalah penelitian sebagai berikut :</w:t>
      </w:r>
    </w:p>
    <w:p w:rsidR="00434118" w:rsidRPr="003A1B4C" w:rsidRDefault="00434118" w:rsidP="00434118">
      <w:pPr>
        <w:pStyle w:val="ListParagraph"/>
        <w:numPr>
          <w:ilvl w:val="0"/>
          <w:numId w:val="1"/>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Bagaimana perkembangan</w:t>
      </w:r>
      <w:r w:rsidRPr="003A1B4C">
        <w:rPr>
          <w:rFonts w:ascii="Times New Roman" w:hAnsi="Times New Roman" w:cs="Times New Roman"/>
          <w:sz w:val="24"/>
          <w:szCs w:val="24"/>
        </w:rPr>
        <w:t xml:space="preserve"> jumlah kredit</w:t>
      </w:r>
      <w:r>
        <w:rPr>
          <w:rFonts w:ascii="Times New Roman" w:hAnsi="Times New Roman" w:cs="Times New Roman"/>
          <w:sz w:val="24"/>
          <w:szCs w:val="24"/>
        </w:rPr>
        <w:t xml:space="preserve"> mikro</w:t>
      </w:r>
      <w:r w:rsidRPr="003A1B4C">
        <w:rPr>
          <w:rFonts w:ascii="Times New Roman" w:hAnsi="Times New Roman" w:cs="Times New Roman"/>
          <w:sz w:val="24"/>
          <w:szCs w:val="24"/>
        </w:rPr>
        <w:t xml:space="preserve"> yang diberika</w:t>
      </w:r>
      <w:r>
        <w:rPr>
          <w:rFonts w:ascii="Times New Roman" w:hAnsi="Times New Roman" w:cs="Times New Roman"/>
          <w:sz w:val="24"/>
          <w:szCs w:val="24"/>
        </w:rPr>
        <w:t>n pada Bank bjb, Tbk, periode tahun 2009 - 2013.</w:t>
      </w:r>
    </w:p>
    <w:p w:rsidR="00434118" w:rsidRDefault="00434118" w:rsidP="00434118">
      <w:pPr>
        <w:pStyle w:val="ListParagraph"/>
        <w:numPr>
          <w:ilvl w:val="0"/>
          <w:numId w:val="1"/>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Bagaimana perkembangan tingkat suku bunga kredit mikro pada Bank bjb, Tbk periode tahun 2009 -2013.</w:t>
      </w:r>
    </w:p>
    <w:p w:rsidR="00434118" w:rsidRPr="003A1B4C" w:rsidRDefault="00434118" w:rsidP="00434118">
      <w:pPr>
        <w:pStyle w:val="ListParagraph"/>
        <w:numPr>
          <w:ilvl w:val="0"/>
          <w:numId w:val="1"/>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Bagaimana perkembangan</w:t>
      </w:r>
      <w:r w:rsidRPr="003A1B4C">
        <w:rPr>
          <w:rFonts w:ascii="Times New Roman" w:hAnsi="Times New Roman" w:cs="Times New Roman"/>
          <w:sz w:val="24"/>
          <w:szCs w:val="24"/>
        </w:rPr>
        <w:t xml:space="preserve"> </w:t>
      </w:r>
      <w:r w:rsidRPr="005A1623">
        <w:rPr>
          <w:rFonts w:ascii="Times New Roman" w:hAnsi="Times New Roman" w:cs="Times New Roman"/>
          <w:i/>
          <w:sz w:val="24"/>
          <w:szCs w:val="24"/>
        </w:rPr>
        <w:t>Return On Equity</w:t>
      </w:r>
      <w:r>
        <w:rPr>
          <w:rFonts w:ascii="Times New Roman" w:hAnsi="Times New Roman" w:cs="Times New Roman"/>
          <w:sz w:val="24"/>
          <w:szCs w:val="24"/>
        </w:rPr>
        <w:t xml:space="preserve"> pada Bank bjb, Tbk, periode tahun 2009 – 2013.</w:t>
      </w:r>
    </w:p>
    <w:p w:rsidR="00434118" w:rsidRDefault="00434118" w:rsidP="00434118">
      <w:pPr>
        <w:pStyle w:val="ListParagraph"/>
        <w:numPr>
          <w:ilvl w:val="0"/>
          <w:numId w:val="1"/>
        </w:numPr>
        <w:autoSpaceDE w:val="0"/>
        <w:autoSpaceDN w:val="0"/>
        <w:adjustRightInd w:val="0"/>
        <w:spacing w:after="0" w:line="480" w:lineRule="auto"/>
        <w:jc w:val="both"/>
        <w:rPr>
          <w:rFonts w:ascii="Times New Roman" w:hAnsi="Times New Roman" w:cs="Times New Roman"/>
          <w:sz w:val="24"/>
          <w:szCs w:val="24"/>
        </w:rPr>
      </w:pPr>
      <w:r w:rsidRPr="003A1B4C">
        <w:rPr>
          <w:rFonts w:ascii="Times New Roman" w:hAnsi="Times New Roman" w:cs="Times New Roman"/>
          <w:sz w:val="24"/>
          <w:szCs w:val="24"/>
        </w:rPr>
        <w:t>Bagaimana pengaruh jumlah kredit</w:t>
      </w:r>
      <w:r>
        <w:rPr>
          <w:rFonts w:ascii="Times New Roman" w:hAnsi="Times New Roman" w:cs="Times New Roman"/>
          <w:sz w:val="24"/>
          <w:szCs w:val="24"/>
        </w:rPr>
        <w:t xml:space="preserve"> mikro</w:t>
      </w:r>
      <w:r w:rsidRPr="003A1B4C">
        <w:rPr>
          <w:rFonts w:ascii="Times New Roman" w:hAnsi="Times New Roman" w:cs="Times New Roman"/>
          <w:sz w:val="24"/>
          <w:szCs w:val="24"/>
        </w:rPr>
        <w:t xml:space="preserve"> yang diberikan</w:t>
      </w:r>
      <w:r>
        <w:rPr>
          <w:rFonts w:ascii="Times New Roman" w:hAnsi="Times New Roman" w:cs="Times New Roman"/>
          <w:sz w:val="24"/>
          <w:szCs w:val="24"/>
        </w:rPr>
        <w:t xml:space="preserve"> dan tingkat suku bunga kredit mikro</w:t>
      </w:r>
      <w:r w:rsidRPr="003A1B4C">
        <w:rPr>
          <w:rFonts w:ascii="Times New Roman" w:hAnsi="Times New Roman" w:cs="Times New Roman"/>
          <w:sz w:val="24"/>
          <w:szCs w:val="24"/>
        </w:rPr>
        <w:t xml:space="preserve"> terhadap </w:t>
      </w:r>
      <w:r w:rsidRPr="005A1623">
        <w:rPr>
          <w:rFonts w:ascii="Times New Roman" w:hAnsi="Times New Roman" w:cs="Times New Roman"/>
          <w:i/>
          <w:sz w:val="24"/>
          <w:szCs w:val="24"/>
        </w:rPr>
        <w:t>Return On Equity</w:t>
      </w:r>
      <w:r>
        <w:rPr>
          <w:rFonts w:ascii="Times New Roman" w:hAnsi="Times New Roman" w:cs="Times New Roman"/>
          <w:sz w:val="24"/>
          <w:szCs w:val="24"/>
        </w:rPr>
        <w:t xml:space="preserve"> pada Bank bjb, Tbk, periode tahun 2009 – 2013, secara parsial maupun secara simultan.</w:t>
      </w:r>
    </w:p>
    <w:p w:rsidR="00434118" w:rsidRDefault="00434118" w:rsidP="00434118">
      <w:pPr>
        <w:pStyle w:val="ListParagraph"/>
        <w:autoSpaceDE w:val="0"/>
        <w:autoSpaceDN w:val="0"/>
        <w:adjustRightInd w:val="0"/>
        <w:spacing w:after="0" w:line="480" w:lineRule="auto"/>
        <w:ind w:left="1071"/>
        <w:jc w:val="both"/>
        <w:rPr>
          <w:rFonts w:ascii="Times New Roman" w:hAnsi="Times New Roman" w:cs="Times New Roman"/>
          <w:sz w:val="24"/>
          <w:szCs w:val="24"/>
        </w:rPr>
      </w:pPr>
    </w:p>
    <w:p w:rsidR="00434118" w:rsidRPr="00BB52F8" w:rsidRDefault="00434118" w:rsidP="00434118">
      <w:pPr>
        <w:autoSpaceDE w:val="0"/>
        <w:autoSpaceDN w:val="0"/>
        <w:adjustRightInd w:val="0"/>
        <w:spacing w:after="0" w:line="480" w:lineRule="auto"/>
        <w:jc w:val="both"/>
        <w:rPr>
          <w:rFonts w:ascii="Times New Roman" w:hAnsi="Times New Roman" w:cs="Times New Roman"/>
          <w:b/>
          <w:sz w:val="24"/>
          <w:szCs w:val="24"/>
        </w:rPr>
      </w:pPr>
      <w:r w:rsidRPr="004D1492">
        <w:rPr>
          <w:rFonts w:ascii="Times New Roman" w:hAnsi="Times New Roman" w:cs="Times New Roman"/>
          <w:b/>
          <w:sz w:val="24"/>
          <w:szCs w:val="24"/>
        </w:rPr>
        <w:t xml:space="preserve">1.3    </w:t>
      </w:r>
      <w:r w:rsidRPr="004D1492">
        <w:rPr>
          <w:rFonts w:ascii="Times New Roman" w:hAnsi="Times New Roman" w:cs="Times New Roman"/>
          <w:b/>
          <w:sz w:val="24"/>
          <w:szCs w:val="24"/>
        </w:rPr>
        <w:tab/>
        <w:t>Maksud dan Tujuan Penelitian</w:t>
      </w:r>
    </w:p>
    <w:p w:rsidR="00434118" w:rsidRDefault="00434118" w:rsidP="00434118">
      <w:pPr>
        <w:autoSpaceDE w:val="0"/>
        <w:autoSpaceDN w:val="0"/>
        <w:adjustRightInd w:val="0"/>
        <w:spacing w:after="0" w:line="480" w:lineRule="auto"/>
        <w:jc w:val="both"/>
        <w:rPr>
          <w:rFonts w:ascii="Times New Roman" w:hAnsi="Times New Roman" w:cs="Times New Roman"/>
          <w:b/>
          <w:sz w:val="24"/>
          <w:szCs w:val="24"/>
        </w:rPr>
      </w:pPr>
      <w:r w:rsidRPr="006137CE">
        <w:rPr>
          <w:rFonts w:ascii="Times New Roman" w:hAnsi="Times New Roman" w:cs="Times New Roman"/>
          <w:b/>
          <w:sz w:val="24"/>
          <w:szCs w:val="24"/>
        </w:rPr>
        <w:t xml:space="preserve">1.3.1 </w:t>
      </w:r>
      <w:r>
        <w:rPr>
          <w:rFonts w:ascii="Times New Roman" w:hAnsi="Times New Roman" w:cs="Times New Roman"/>
          <w:b/>
          <w:sz w:val="24"/>
          <w:szCs w:val="24"/>
        </w:rPr>
        <w:tab/>
      </w:r>
      <w:r w:rsidRPr="006137CE">
        <w:rPr>
          <w:rFonts w:ascii="Times New Roman" w:hAnsi="Times New Roman" w:cs="Times New Roman"/>
          <w:b/>
          <w:sz w:val="24"/>
          <w:szCs w:val="24"/>
        </w:rPr>
        <w:t>Maksud Penelitian</w:t>
      </w:r>
    </w:p>
    <w:p w:rsidR="00434118" w:rsidRPr="003A1B4C" w:rsidRDefault="00434118" w:rsidP="00434118">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Pr="003A1B4C">
        <w:rPr>
          <w:rFonts w:ascii="Times New Roman" w:hAnsi="Times New Roman" w:cs="Times New Roman"/>
          <w:sz w:val="24"/>
          <w:szCs w:val="24"/>
        </w:rPr>
        <w:t>Penelitian ini dimaksudkan untuk memperoleh data dan informasi yang diperlukan guna dianalisis, diolah, dan di</w:t>
      </w:r>
      <w:r>
        <w:rPr>
          <w:rFonts w:ascii="Times New Roman" w:hAnsi="Times New Roman" w:cs="Times New Roman"/>
          <w:sz w:val="24"/>
          <w:szCs w:val="24"/>
        </w:rPr>
        <w:t xml:space="preserve"> </w:t>
      </w:r>
      <w:r w:rsidRPr="003A1B4C">
        <w:rPr>
          <w:rFonts w:ascii="Times New Roman" w:hAnsi="Times New Roman" w:cs="Times New Roman"/>
          <w:sz w:val="24"/>
          <w:szCs w:val="24"/>
        </w:rPr>
        <w:t xml:space="preserve">interprestasikan yang sesuai dengan topik </w:t>
      </w:r>
      <w:r>
        <w:rPr>
          <w:rFonts w:ascii="Times New Roman" w:hAnsi="Times New Roman" w:cs="Times New Roman"/>
          <w:sz w:val="24"/>
          <w:szCs w:val="24"/>
        </w:rPr>
        <w:t>penelitian.</w:t>
      </w:r>
    </w:p>
    <w:p w:rsidR="00434118" w:rsidRDefault="00434118" w:rsidP="00434118">
      <w:pPr>
        <w:autoSpaceDE w:val="0"/>
        <w:autoSpaceDN w:val="0"/>
        <w:adjustRightInd w:val="0"/>
        <w:spacing w:after="0" w:line="480" w:lineRule="auto"/>
        <w:jc w:val="both"/>
        <w:rPr>
          <w:rFonts w:ascii="Times New Roman" w:hAnsi="Times New Roman" w:cs="Times New Roman"/>
          <w:b/>
          <w:sz w:val="24"/>
          <w:szCs w:val="24"/>
        </w:rPr>
      </w:pPr>
    </w:p>
    <w:p w:rsidR="00434118" w:rsidRDefault="00434118" w:rsidP="00434118">
      <w:pPr>
        <w:autoSpaceDE w:val="0"/>
        <w:autoSpaceDN w:val="0"/>
        <w:adjustRightInd w:val="0"/>
        <w:spacing w:after="0" w:line="480" w:lineRule="auto"/>
        <w:jc w:val="both"/>
        <w:rPr>
          <w:rFonts w:ascii="Times New Roman" w:hAnsi="Times New Roman" w:cs="Times New Roman"/>
          <w:b/>
          <w:sz w:val="24"/>
          <w:szCs w:val="24"/>
        </w:rPr>
      </w:pPr>
    </w:p>
    <w:p w:rsidR="00434118" w:rsidRDefault="00434118" w:rsidP="00434118">
      <w:pPr>
        <w:autoSpaceDE w:val="0"/>
        <w:autoSpaceDN w:val="0"/>
        <w:adjustRightInd w:val="0"/>
        <w:spacing w:after="0" w:line="480" w:lineRule="auto"/>
        <w:jc w:val="both"/>
        <w:rPr>
          <w:rFonts w:ascii="Times New Roman" w:hAnsi="Times New Roman" w:cs="Times New Roman"/>
          <w:b/>
          <w:sz w:val="24"/>
          <w:szCs w:val="24"/>
        </w:rPr>
      </w:pPr>
    </w:p>
    <w:p w:rsidR="00434118" w:rsidRDefault="00434118" w:rsidP="00434118">
      <w:pPr>
        <w:autoSpaceDE w:val="0"/>
        <w:autoSpaceDN w:val="0"/>
        <w:adjustRightInd w:val="0"/>
        <w:spacing w:after="0" w:line="480" w:lineRule="auto"/>
        <w:jc w:val="both"/>
        <w:rPr>
          <w:rFonts w:ascii="Times New Roman" w:hAnsi="Times New Roman" w:cs="Times New Roman"/>
          <w:b/>
          <w:sz w:val="24"/>
          <w:szCs w:val="24"/>
        </w:rPr>
      </w:pPr>
    </w:p>
    <w:p w:rsidR="00434118" w:rsidRDefault="00434118" w:rsidP="00434118">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1.3.2   </w:t>
      </w:r>
      <w:r w:rsidRPr="006137CE">
        <w:rPr>
          <w:rFonts w:ascii="Times New Roman" w:hAnsi="Times New Roman" w:cs="Times New Roman"/>
          <w:b/>
          <w:sz w:val="24"/>
          <w:szCs w:val="24"/>
        </w:rPr>
        <w:t>Tujuan Penelitian</w:t>
      </w:r>
    </w:p>
    <w:p w:rsidR="00434118" w:rsidRDefault="00434118" w:rsidP="00434118">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Adapun tujuan dari penelitian ini untuk mengetahui jawaban dari rumusan masalah yaitu :</w:t>
      </w:r>
    </w:p>
    <w:p w:rsidR="00434118" w:rsidRPr="00C87095" w:rsidRDefault="00434118" w:rsidP="00434118">
      <w:pPr>
        <w:pStyle w:val="ListParagraph"/>
        <w:numPr>
          <w:ilvl w:val="0"/>
          <w:numId w:val="2"/>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Untuk mengetahui perkembangan </w:t>
      </w:r>
      <w:r w:rsidRPr="00C87095">
        <w:rPr>
          <w:rFonts w:ascii="Times New Roman" w:hAnsi="Times New Roman" w:cs="Times New Roman"/>
          <w:sz w:val="24"/>
          <w:szCs w:val="24"/>
        </w:rPr>
        <w:t>jumlah kr</w:t>
      </w:r>
      <w:r>
        <w:rPr>
          <w:rFonts w:ascii="Times New Roman" w:hAnsi="Times New Roman" w:cs="Times New Roman"/>
          <w:sz w:val="24"/>
          <w:szCs w:val="24"/>
        </w:rPr>
        <w:t>edit mikro yang diberikan pada Bank bjb, Tbk periode tahun 2009 - 2013.</w:t>
      </w:r>
    </w:p>
    <w:p w:rsidR="00434118" w:rsidRDefault="00434118" w:rsidP="00434118">
      <w:pPr>
        <w:pStyle w:val="ListParagraph"/>
        <w:numPr>
          <w:ilvl w:val="0"/>
          <w:numId w:val="2"/>
        </w:numPr>
        <w:autoSpaceDE w:val="0"/>
        <w:autoSpaceDN w:val="0"/>
        <w:adjustRightInd w:val="0"/>
        <w:spacing w:after="0" w:line="480" w:lineRule="auto"/>
        <w:jc w:val="both"/>
        <w:rPr>
          <w:rFonts w:ascii="Times New Roman" w:hAnsi="Times New Roman" w:cs="Times New Roman"/>
          <w:sz w:val="24"/>
          <w:szCs w:val="24"/>
        </w:rPr>
      </w:pPr>
      <w:r w:rsidRPr="00C87095">
        <w:rPr>
          <w:rFonts w:ascii="Times New Roman" w:hAnsi="Times New Roman" w:cs="Times New Roman"/>
          <w:sz w:val="24"/>
          <w:szCs w:val="24"/>
        </w:rPr>
        <w:t>Untuk mengetahui</w:t>
      </w:r>
      <w:r>
        <w:rPr>
          <w:rFonts w:ascii="Times New Roman" w:hAnsi="Times New Roman" w:cs="Times New Roman"/>
          <w:sz w:val="24"/>
          <w:szCs w:val="24"/>
        </w:rPr>
        <w:t xml:space="preserve"> perkembangan</w:t>
      </w:r>
      <w:r w:rsidRPr="00C87095">
        <w:rPr>
          <w:rFonts w:ascii="Times New Roman" w:hAnsi="Times New Roman" w:cs="Times New Roman"/>
          <w:sz w:val="24"/>
          <w:szCs w:val="24"/>
        </w:rPr>
        <w:t xml:space="preserve"> ting</w:t>
      </w:r>
      <w:r>
        <w:rPr>
          <w:rFonts w:ascii="Times New Roman" w:hAnsi="Times New Roman" w:cs="Times New Roman"/>
          <w:sz w:val="24"/>
          <w:szCs w:val="24"/>
        </w:rPr>
        <w:t>kat suku bunga kredit mikro pada Bank bjb, Tbk periode tahun 2009 - 2013.</w:t>
      </w:r>
    </w:p>
    <w:p w:rsidR="00434118" w:rsidRDefault="00434118" w:rsidP="00434118">
      <w:pPr>
        <w:pStyle w:val="ListParagraph"/>
        <w:numPr>
          <w:ilvl w:val="0"/>
          <w:numId w:val="2"/>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Untuk mengetahui perkembangan profitabilitas pada Bank bjb Tbk, periode tahun 2009 - 2013</w:t>
      </w:r>
    </w:p>
    <w:p w:rsidR="00434118" w:rsidRPr="004A2421" w:rsidRDefault="00434118" w:rsidP="00434118">
      <w:pPr>
        <w:pStyle w:val="ListParagraph"/>
        <w:numPr>
          <w:ilvl w:val="0"/>
          <w:numId w:val="2"/>
        </w:numPr>
        <w:autoSpaceDE w:val="0"/>
        <w:autoSpaceDN w:val="0"/>
        <w:adjustRightInd w:val="0"/>
        <w:spacing w:after="0" w:line="480" w:lineRule="auto"/>
        <w:jc w:val="both"/>
        <w:rPr>
          <w:rFonts w:ascii="Times New Roman" w:hAnsi="Times New Roman" w:cs="Times New Roman"/>
          <w:sz w:val="24"/>
          <w:szCs w:val="24"/>
        </w:rPr>
      </w:pPr>
      <w:r w:rsidRPr="004A2421">
        <w:rPr>
          <w:rFonts w:ascii="Times New Roman" w:hAnsi="Times New Roman" w:cs="Times New Roman"/>
          <w:sz w:val="24"/>
          <w:szCs w:val="24"/>
        </w:rPr>
        <w:lastRenderedPageBreak/>
        <w:t xml:space="preserve">Untuk mengetahui pengaruh jumlah kredit </w:t>
      </w:r>
      <w:r>
        <w:rPr>
          <w:rFonts w:ascii="Times New Roman" w:hAnsi="Times New Roman" w:cs="Times New Roman"/>
          <w:sz w:val="24"/>
          <w:szCs w:val="24"/>
        </w:rPr>
        <w:t xml:space="preserve">mikro </w:t>
      </w:r>
      <w:r w:rsidRPr="004A2421">
        <w:rPr>
          <w:rFonts w:ascii="Times New Roman" w:hAnsi="Times New Roman" w:cs="Times New Roman"/>
          <w:sz w:val="24"/>
          <w:szCs w:val="24"/>
        </w:rPr>
        <w:t xml:space="preserve">yang diberikan dan tingkat suku bunga kredit mikro terhadap </w:t>
      </w:r>
      <w:r w:rsidRPr="004A2421">
        <w:rPr>
          <w:rFonts w:ascii="Times New Roman" w:hAnsi="Times New Roman" w:cs="Times New Roman"/>
          <w:i/>
          <w:sz w:val="24"/>
          <w:szCs w:val="24"/>
        </w:rPr>
        <w:t>Return On Equity</w:t>
      </w:r>
      <w:r w:rsidRPr="004A2421">
        <w:rPr>
          <w:rFonts w:ascii="Times New Roman" w:hAnsi="Times New Roman" w:cs="Times New Roman"/>
          <w:sz w:val="24"/>
          <w:szCs w:val="24"/>
        </w:rPr>
        <w:t xml:space="preserve"> (ROE) pada Bank bjb</w:t>
      </w:r>
      <w:r>
        <w:rPr>
          <w:rFonts w:ascii="Times New Roman" w:hAnsi="Times New Roman" w:cs="Times New Roman"/>
          <w:sz w:val="24"/>
          <w:szCs w:val="24"/>
        </w:rPr>
        <w:t>, Tbk periode tahun 2009 - 2013, secara parsial maupun secara simultan.</w:t>
      </w:r>
    </w:p>
    <w:p w:rsidR="00434118" w:rsidRDefault="00434118" w:rsidP="00434118">
      <w:pPr>
        <w:autoSpaceDE w:val="0"/>
        <w:autoSpaceDN w:val="0"/>
        <w:adjustRightInd w:val="0"/>
        <w:spacing w:after="0" w:line="480" w:lineRule="auto"/>
        <w:jc w:val="both"/>
        <w:rPr>
          <w:rFonts w:ascii="Times New Roman" w:hAnsi="Times New Roman" w:cs="Times New Roman"/>
          <w:b/>
          <w:sz w:val="24"/>
          <w:szCs w:val="24"/>
        </w:rPr>
      </w:pPr>
    </w:p>
    <w:p w:rsidR="00434118" w:rsidRPr="00E478A7" w:rsidRDefault="00434118" w:rsidP="00434118">
      <w:pPr>
        <w:pStyle w:val="ListParagraph"/>
        <w:numPr>
          <w:ilvl w:val="1"/>
          <w:numId w:val="4"/>
        </w:numPr>
        <w:autoSpaceDE w:val="0"/>
        <w:autoSpaceDN w:val="0"/>
        <w:adjustRightInd w:val="0"/>
        <w:spacing w:after="0" w:line="480" w:lineRule="auto"/>
        <w:jc w:val="both"/>
        <w:rPr>
          <w:rFonts w:ascii="Times New Roman" w:hAnsi="Times New Roman" w:cs="Times New Roman"/>
          <w:b/>
          <w:sz w:val="24"/>
          <w:szCs w:val="24"/>
        </w:rPr>
      </w:pPr>
      <w:r w:rsidRPr="00E478A7">
        <w:rPr>
          <w:rFonts w:ascii="Times New Roman" w:hAnsi="Times New Roman" w:cs="Times New Roman"/>
          <w:b/>
          <w:sz w:val="24"/>
          <w:szCs w:val="24"/>
        </w:rPr>
        <w:t xml:space="preserve">     Kegunaan Penelitian</w:t>
      </w:r>
    </w:p>
    <w:p w:rsidR="00434118" w:rsidRDefault="00434118" w:rsidP="00434118">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Hasil penelitian diharapkan dapat</w:t>
      </w:r>
      <w:r w:rsidRPr="00A77D74">
        <w:rPr>
          <w:rFonts w:ascii="Times New Roman" w:hAnsi="Times New Roman" w:cs="Times New Roman"/>
          <w:sz w:val="24"/>
          <w:szCs w:val="24"/>
        </w:rPr>
        <w:t xml:space="preserve"> bermanfaat bagi </w:t>
      </w:r>
      <w:r>
        <w:rPr>
          <w:rFonts w:ascii="Times New Roman" w:hAnsi="Times New Roman" w:cs="Times New Roman"/>
          <w:sz w:val="24"/>
          <w:szCs w:val="24"/>
        </w:rPr>
        <w:t>pihak-pihak yang terkait dengan penelitian, yaitu penulis, objek penelitian, mahasiswa/mahasiswi STIE Ekuitas dan lainnya.</w:t>
      </w:r>
    </w:p>
    <w:p w:rsidR="00434118" w:rsidRPr="00703F2C" w:rsidRDefault="00434118" w:rsidP="00434118">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 xml:space="preserve">            1.4.1   </w:t>
      </w:r>
      <w:r w:rsidRPr="007A5C3B">
        <w:rPr>
          <w:rFonts w:ascii="Times New Roman" w:hAnsi="Times New Roman" w:cs="Times New Roman"/>
          <w:b/>
          <w:sz w:val="24"/>
          <w:szCs w:val="24"/>
        </w:rPr>
        <w:t>Kegunaan Pengembangan Ilmu</w:t>
      </w:r>
    </w:p>
    <w:p w:rsidR="00434118" w:rsidRPr="009576E6" w:rsidRDefault="00434118" w:rsidP="00434118">
      <w:pPr>
        <w:autoSpaceDE w:val="0"/>
        <w:autoSpaceDN w:val="0"/>
        <w:adjustRightInd w:val="0"/>
        <w:spacing w:after="0" w:line="48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          Sebagai sumbangan pengembangan </w:t>
      </w:r>
      <w:r w:rsidRPr="007A5C3B">
        <w:rPr>
          <w:rFonts w:ascii="Times New Roman" w:hAnsi="Times New Roman" w:cs="Times New Roman"/>
          <w:sz w:val="24"/>
          <w:szCs w:val="24"/>
        </w:rPr>
        <w:t xml:space="preserve">ilmu pengetahuan ekonomi </w:t>
      </w:r>
      <w:r>
        <w:rPr>
          <w:rFonts w:ascii="Times New Roman" w:hAnsi="Times New Roman" w:cs="Times New Roman"/>
          <w:sz w:val="24"/>
          <w:szCs w:val="24"/>
        </w:rPr>
        <w:t xml:space="preserve">  </w:t>
      </w:r>
      <w:r w:rsidRPr="007A5C3B">
        <w:rPr>
          <w:rFonts w:ascii="Times New Roman" w:hAnsi="Times New Roman" w:cs="Times New Roman"/>
          <w:sz w:val="24"/>
          <w:szCs w:val="24"/>
        </w:rPr>
        <w:t>khususnya mengenai ilmu perbankan mengenai pengaruh jumlah pemberian kredit</w:t>
      </w:r>
      <w:r>
        <w:rPr>
          <w:rFonts w:ascii="Times New Roman" w:hAnsi="Times New Roman" w:cs="Times New Roman"/>
          <w:sz w:val="24"/>
          <w:szCs w:val="24"/>
        </w:rPr>
        <w:t xml:space="preserve"> mikro dan t</w:t>
      </w:r>
      <w:r w:rsidRPr="007A5C3B">
        <w:rPr>
          <w:rFonts w:ascii="Times New Roman" w:hAnsi="Times New Roman" w:cs="Times New Roman"/>
          <w:sz w:val="24"/>
          <w:szCs w:val="24"/>
        </w:rPr>
        <w:t xml:space="preserve">ingkat suku bunga kredit mikro terhadap </w:t>
      </w:r>
      <w:r>
        <w:rPr>
          <w:rFonts w:ascii="Times New Roman" w:hAnsi="Times New Roman" w:cs="Times New Roman"/>
          <w:i/>
          <w:sz w:val="24"/>
          <w:szCs w:val="24"/>
        </w:rPr>
        <w:t xml:space="preserve">Return On </w:t>
      </w:r>
      <w:r w:rsidRPr="006069B5">
        <w:rPr>
          <w:rFonts w:ascii="Times New Roman" w:hAnsi="Times New Roman" w:cs="Times New Roman"/>
          <w:i/>
          <w:sz w:val="24"/>
          <w:szCs w:val="24"/>
        </w:rPr>
        <w:t>E</w:t>
      </w:r>
      <w:r>
        <w:rPr>
          <w:rFonts w:ascii="Times New Roman" w:hAnsi="Times New Roman" w:cs="Times New Roman"/>
          <w:i/>
          <w:sz w:val="24"/>
          <w:szCs w:val="24"/>
        </w:rPr>
        <w:t xml:space="preserve">quity </w:t>
      </w:r>
      <w:r>
        <w:rPr>
          <w:rFonts w:ascii="Times New Roman" w:hAnsi="Times New Roman" w:cs="Times New Roman"/>
          <w:sz w:val="24"/>
          <w:szCs w:val="24"/>
        </w:rPr>
        <w:t>(ROE).</w:t>
      </w:r>
    </w:p>
    <w:p w:rsidR="00434118" w:rsidRDefault="00434118" w:rsidP="00434118">
      <w:pPr>
        <w:autoSpaceDE w:val="0"/>
        <w:autoSpaceDN w:val="0"/>
        <w:adjustRightInd w:val="0"/>
        <w:spacing w:after="0" w:line="480" w:lineRule="auto"/>
        <w:jc w:val="both"/>
        <w:rPr>
          <w:rFonts w:ascii="Times New Roman" w:hAnsi="Times New Roman" w:cs="Times New Roman"/>
          <w:b/>
          <w:sz w:val="24"/>
          <w:szCs w:val="24"/>
        </w:rPr>
      </w:pPr>
    </w:p>
    <w:p w:rsidR="00434118" w:rsidRDefault="00434118" w:rsidP="00434118">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Pr="007A5C3B">
        <w:rPr>
          <w:rFonts w:ascii="Times New Roman" w:hAnsi="Times New Roman" w:cs="Times New Roman"/>
          <w:b/>
          <w:sz w:val="24"/>
          <w:szCs w:val="24"/>
        </w:rPr>
        <w:t>1.4.2  Kegunaan Operasional</w:t>
      </w:r>
    </w:p>
    <w:p w:rsidR="00434118" w:rsidRDefault="00434118" w:rsidP="00434118">
      <w:pPr>
        <w:autoSpaceDE w:val="0"/>
        <w:autoSpaceDN w:val="0"/>
        <w:adjustRightInd w:val="0"/>
        <w:spacing w:after="0" w:line="480"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Berdasarkan maksud dan tujuan yang ingin dicapai dalam penelitian ini diharapkan hasil penelitian dapat berguna bagi seluruh pihak yang berkaitan dengan penelitian ini.</w:t>
      </w:r>
    </w:p>
    <w:p w:rsidR="00434118" w:rsidRPr="00532DB6" w:rsidRDefault="00434118" w:rsidP="00434118">
      <w:pPr>
        <w:pStyle w:val="ListParagraph"/>
        <w:numPr>
          <w:ilvl w:val="0"/>
          <w:numId w:val="3"/>
        </w:numPr>
        <w:autoSpaceDE w:val="0"/>
        <w:autoSpaceDN w:val="0"/>
        <w:adjustRightInd w:val="0"/>
        <w:spacing w:after="0" w:line="480" w:lineRule="auto"/>
        <w:jc w:val="both"/>
        <w:rPr>
          <w:rFonts w:ascii="Times New Roman" w:hAnsi="Times New Roman" w:cs="Times New Roman"/>
          <w:sz w:val="24"/>
          <w:szCs w:val="24"/>
        </w:rPr>
      </w:pPr>
      <w:r w:rsidRPr="00532DB6">
        <w:rPr>
          <w:rFonts w:ascii="Times New Roman" w:hAnsi="Times New Roman" w:cs="Times New Roman"/>
          <w:sz w:val="24"/>
          <w:szCs w:val="24"/>
        </w:rPr>
        <w:t>Bagi penulis</w:t>
      </w:r>
    </w:p>
    <w:p w:rsidR="00434118" w:rsidRPr="00532DB6" w:rsidRDefault="00434118" w:rsidP="00434118">
      <w:pPr>
        <w:autoSpaceDE w:val="0"/>
        <w:autoSpaceDN w:val="0"/>
        <w:adjustRightInd w:val="0"/>
        <w:spacing w:after="0" w:line="480" w:lineRule="auto"/>
        <w:ind w:left="709"/>
        <w:jc w:val="both"/>
        <w:rPr>
          <w:rFonts w:ascii="Times New Roman" w:hAnsi="Times New Roman" w:cs="Times New Roman"/>
          <w:sz w:val="24"/>
          <w:szCs w:val="24"/>
        </w:rPr>
      </w:pPr>
      <w:r w:rsidRPr="00532DB6">
        <w:rPr>
          <w:rFonts w:ascii="Times New Roman" w:hAnsi="Times New Roman" w:cs="Times New Roman"/>
          <w:sz w:val="24"/>
          <w:szCs w:val="24"/>
        </w:rPr>
        <w:t>Dapat membandingkan ilmu antara teori dengan kenyataan yang ada di lapangan dan dapat mempraktikan ilmu yang diperoleh dibangku kuliah.</w:t>
      </w:r>
    </w:p>
    <w:p w:rsidR="00434118" w:rsidRPr="00532DB6" w:rsidRDefault="00434118" w:rsidP="00434118">
      <w:pPr>
        <w:pStyle w:val="ListParagraph"/>
        <w:numPr>
          <w:ilvl w:val="0"/>
          <w:numId w:val="3"/>
        </w:numPr>
        <w:autoSpaceDE w:val="0"/>
        <w:autoSpaceDN w:val="0"/>
        <w:adjustRightInd w:val="0"/>
        <w:spacing w:after="0" w:line="480" w:lineRule="auto"/>
        <w:jc w:val="both"/>
        <w:rPr>
          <w:rFonts w:ascii="Times New Roman" w:hAnsi="Times New Roman" w:cs="Times New Roman"/>
          <w:sz w:val="24"/>
          <w:szCs w:val="24"/>
        </w:rPr>
      </w:pPr>
      <w:r w:rsidRPr="00532DB6">
        <w:rPr>
          <w:rFonts w:ascii="Times New Roman" w:hAnsi="Times New Roman" w:cs="Times New Roman"/>
          <w:sz w:val="24"/>
          <w:szCs w:val="24"/>
        </w:rPr>
        <w:t>Bagi Objek Penelitian</w:t>
      </w:r>
    </w:p>
    <w:p w:rsidR="00434118" w:rsidRPr="00532DB6" w:rsidRDefault="00434118" w:rsidP="00434118">
      <w:pPr>
        <w:autoSpaceDE w:val="0"/>
        <w:autoSpaceDN w:val="0"/>
        <w:adjustRightInd w:val="0"/>
        <w:spacing w:after="0" w:line="480" w:lineRule="auto"/>
        <w:ind w:left="709"/>
        <w:jc w:val="both"/>
        <w:rPr>
          <w:rFonts w:ascii="Times New Roman" w:hAnsi="Times New Roman" w:cs="Times New Roman"/>
          <w:sz w:val="24"/>
          <w:szCs w:val="24"/>
        </w:rPr>
      </w:pPr>
      <w:r w:rsidRPr="00532DB6">
        <w:rPr>
          <w:rFonts w:ascii="Times New Roman" w:hAnsi="Times New Roman" w:cs="Times New Roman"/>
          <w:sz w:val="24"/>
          <w:szCs w:val="24"/>
        </w:rPr>
        <w:t>Dapat dijadikan sebagai bahan masukan dan informasi dalam</w:t>
      </w:r>
      <w:r>
        <w:rPr>
          <w:rFonts w:ascii="Times New Roman" w:hAnsi="Times New Roman" w:cs="Times New Roman"/>
          <w:sz w:val="24"/>
          <w:szCs w:val="24"/>
        </w:rPr>
        <w:t xml:space="preserve"> manajmen kredit</w:t>
      </w:r>
      <w:r w:rsidRPr="00532DB6">
        <w:rPr>
          <w:rFonts w:ascii="Times New Roman" w:hAnsi="Times New Roman" w:cs="Times New Roman"/>
          <w:sz w:val="24"/>
          <w:szCs w:val="24"/>
        </w:rPr>
        <w:t xml:space="preserve"> </w:t>
      </w:r>
      <w:r>
        <w:rPr>
          <w:rFonts w:ascii="Times New Roman" w:hAnsi="Times New Roman" w:cs="Times New Roman"/>
          <w:sz w:val="24"/>
          <w:szCs w:val="24"/>
        </w:rPr>
        <w:t xml:space="preserve">khususnya </w:t>
      </w:r>
      <w:r w:rsidRPr="00532DB6">
        <w:rPr>
          <w:rFonts w:ascii="Times New Roman" w:hAnsi="Times New Roman" w:cs="Times New Roman"/>
          <w:sz w:val="24"/>
          <w:szCs w:val="24"/>
        </w:rPr>
        <w:t xml:space="preserve">kegiatan </w:t>
      </w:r>
      <w:r>
        <w:rPr>
          <w:rFonts w:ascii="Times New Roman" w:hAnsi="Times New Roman" w:cs="Times New Roman"/>
          <w:sz w:val="24"/>
          <w:szCs w:val="24"/>
        </w:rPr>
        <w:t>kredit mikro.</w:t>
      </w:r>
    </w:p>
    <w:p w:rsidR="00434118" w:rsidRDefault="00434118" w:rsidP="00434118">
      <w:pPr>
        <w:pStyle w:val="ListParagraph"/>
        <w:numPr>
          <w:ilvl w:val="0"/>
          <w:numId w:val="3"/>
        </w:numPr>
        <w:autoSpaceDE w:val="0"/>
        <w:autoSpaceDN w:val="0"/>
        <w:adjustRightInd w:val="0"/>
        <w:spacing w:after="0" w:line="480" w:lineRule="auto"/>
        <w:jc w:val="both"/>
        <w:rPr>
          <w:rFonts w:ascii="Times New Roman" w:hAnsi="Times New Roman" w:cs="Times New Roman"/>
          <w:sz w:val="24"/>
          <w:szCs w:val="24"/>
        </w:rPr>
      </w:pPr>
      <w:r w:rsidRPr="00532DB6">
        <w:rPr>
          <w:rFonts w:ascii="Times New Roman" w:hAnsi="Times New Roman" w:cs="Times New Roman"/>
          <w:sz w:val="24"/>
          <w:szCs w:val="24"/>
        </w:rPr>
        <w:t>Bagi Akademik</w:t>
      </w:r>
    </w:p>
    <w:p w:rsidR="00434118" w:rsidRPr="00532DB6" w:rsidRDefault="00434118" w:rsidP="00434118">
      <w:pPr>
        <w:pStyle w:val="ListParagraph"/>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Menjadi referensi untuk mahasiswa/mahasiswi sebagai bahan pembelajaran dan yang akan melakukan penelitian berikutnya.</w:t>
      </w:r>
    </w:p>
    <w:p w:rsidR="00434118" w:rsidRPr="00532DB6" w:rsidRDefault="00434118" w:rsidP="00434118">
      <w:pPr>
        <w:pStyle w:val="ListParagraph"/>
        <w:numPr>
          <w:ilvl w:val="0"/>
          <w:numId w:val="3"/>
        </w:numPr>
        <w:autoSpaceDE w:val="0"/>
        <w:autoSpaceDN w:val="0"/>
        <w:adjustRightInd w:val="0"/>
        <w:spacing w:after="0" w:line="480" w:lineRule="auto"/>
        <w:jc w:val="both"/>
        <w:rPr>
          <w:rFonts w:ascii="Times New Roman" w:hAnsi="Times New Roman" w:cs="Times New Roman"/>
          <w:sz w:val="24"/>
          <w:szCs w:val="24"/>
        </w:rPr>
      </w:pPr>
      <w:r w:rsidRPr="00532DB6">
        <w:rPr>
          <w:rFonts w:ascii="Times New Roman" w:hAnsi="Times New Roman" w:cs="Times New Roman"/>
          <w:sz w:val="24"/>
          <w:szCs w:val="24"/>
        </w:rPr>
        <w:t>Bagi Pihak Lain</w:t>
      </w:r>
    </w:p>
    <w:p w:rsidR="00434118" w:rsidRDefault="00434118" w:rsidP="00434118">
      <w:pPr>
        <w:autoSpaceDE w:val="0"/>
        <w:autoSpaceDN w:val="0"/>
        <w:adjustRightInd w:val="0"/>
        <w:spacing w:after="0" w:line="480" w:lineRule="auto"/>
        <w:ind w:left="709"/>
        <w:jc w:val="both"/>
        <w:rPr>
          <w:rFonts w:ascii="Times New Roman" w:hAnsi="Times New Roman" w:cs="Times New Roman"/>
          <w:sz w:val="24"/>
          <w:szCs w:val="24"/>
        </w:rPr>
      </w:pPr>
      <w:r w:rsidRPr="00532DB6">
        <w:rPr>
          <w:rFonts w:ascii="Times New Roman" w:hAnsi="Times New Roman" w:cs="Times New Roman"/>
          <w:sz w:val="24"/>
          <w:szCs w:val="24"/>
        </w:rPr>
        <w:t>Penelitian ini diharapkan dapat memberikan pengetahuan dan ta</w:t>
      </w:r>
      <w:r>
        <w:rPr>
          <w:rFonts w:ascii="Times New Roman" w:hAnsi="Times New Roman" w:cs="Times New Roman"/>
          <w:sz w:val="24"/>
          <w:szCs w:val="24"/>
        </w:rPr>
        <w:t xml:space="preserve">mbahan ilmu bagi masyarakat umum. </w:t>
      </w:r>
    </w:p>
    <w:p w:rsidR="00434118" w:rsidRDefault="00434118" w:rsidP="00434118">
      <w:pPr>
        <w:autoSpaceDE w:val="0"/>
        <w:autoSpaceDN w:val="0"/>
        <w:adjustRightInd w:val="0"/>
        <w:spacing w:after="0" w:line="480" w:lineRule="auto"/>
        <w:jc w:val="both"/>
        <w:rPr>
          <w:rFonts w:ascii="Times New Roman" w:hAnsi="Times New Roman" w:cs="Times New Roman"/>
          <w:sz w:val="24"/>
          <w:szCs w:val="24"/>
        </w:rPr>
      </w:pPr>
    </w:p>
    <w:p w:rsidR="00434118" w:rsidRPr="00BB52F8" w:rsidRDefault="00434118" w:rsidP="00434118">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50D60">
        <w:rPr>
          <w:rFonts w:ascii="Times New Roman" w:hAnsi="Times New Roman" w:cs="Times New Roman"/>
          <w:b/>
          <w:sz w:val="24"/>
          <w:szCs w:val="24"/>
        </w:rPr>
        <w:t>1.5      Lokasi dan Waktu Penelitian</w:t>
      </w:r>
    </w:p>
    <w:p w:rsidR="00434118" w:rsidRDefault="00434118" w:rsidP="00434118">
      <w:pPr>
        <w:autoSpaceDE w:val="0"/>
        <w:autoSpaceDN w:val="0"/>
        <w:adjustRightInd w:val="0"/>
        <w:spacing w:after="0" w:line="48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        Objek penelitian adalah Bank bjb</w:t>
      </w:r>
      <w:r w:rsidRPr="00C87095">
        <w:rPr>
          <w:rFonts w:ascii="Times New Roman" w:hAnsi="Times New Roman" w:cs="Times New Roman"/>
          <w:sz w:val="24"/>
          <w:szCs w:val="24"/>
        </w:rPr>
        <w:t xml:space="preserve"> Tbk. Data yang digunakan </w:t>
      </w:r>
      <w:r>
        <w:rPr>
          <w:rFonts w:ascii="Times New Roman" w:hAnsi="Times New Roman" w:cs="Times New Roman"/>
          <w:sz w:val="24"/>
          <w:szCs w:val="24"/>
        </w:rPr>
        <w:t xml:space="preserve">merupakan </w:t>
      </w:r>
      <w:r w:rsidRPr="00C87095">
        <w:rPr>
          <w:rFonts w:ascii="Times New Roman" w:hAnsi="Times New Roman" w:cs="Times New Roman"/>
          <w:sz w:val="24"/>
          <w:szCs w:val="24"/>
        </w:rPr>
        <w:t>data sekunder</w:t>
      </w:r>
      <w:r>
        <w:rPr>
          <w:rFonts w:ascii="Times New Roman" w:hAnsi="Times New Roman" w:cs="Times New Roman"/>
          <w:sz w:val="24"/>
          <w:szCs w:val="24"/>
        </w:rPr>
        <w:t xml:space="preserve"> yaitu data yang diperoleh dari laporan keuangan Bank bjb, Tbk</w:t>
      </w:r>
      <w:r w:rsidRPr="00C87095">
        <w:rPr>
          <w:rFonts w:ascii="Times New Roman" w:hAnsi="Times New Roman" w:cs="Times New Roman"/>
          <w:sz w:val="24"/>
          <w:szCs w:val="24"/>
        </w:rPr>
        <w:t xml:space="preserve">. </w:t>
      </w:r>
      <w:r>
        <w:rPr>
          <w:rFonts w:ascii="Times New Roman" w:hAnsi="Times New Roman" w:cs="Times New Roman"/>
          <w:sz w:val="24"/>
          <w:szCs w:val="24"/>
        </w:rPr>
        <w:t xml:space="preserve">Dalam penelitian ini penulis melakukan pengumpulan informasi yang diperlukan melalui website </w:t>
      </w:r>
      <w:hyperlink r:id="rId8" w:history="1">
        <w:r w:rsidRPr="00001A1B">
          <w:rPr>
            <w:rStyle w:val="Hyperlink"/>
            <w:rFonts w:ascii="Times New Roman" w:hAnsi="Times New Roman" w:cs="Times New Roman"/>
            <w:sz w:val="24"/>
            <w:szCs w:val="24"/>
          </w:rPr>
          <w:t>www.bankbjb.co.id</w:t>
        </w:r>
      </w:hyperlink>
      <w:r>
        <w:rPr>
          <w:rFonts w:ascii="Times New Roman" w:hAnsi="Times New Roman" w:cs="Times New Roman"/>
          <w:sz w:val="24"/>
          <w:szCs w:val="24"/>
        </w:rPr>
        <w:t xml:space="preserve"> dan data secara langsung dari bank bjb. </w:t>
      </w:r>
      <w:r w:rsidRPr="00C87095">
        <w:rPr>
          <w:rFonts w:ascii="Times New Roman" w:hAnsi="Times New Roman" w:cs="Times New Roman"/>
          <w:sz w:val="24"/>
          <w:szCs w:val="24"/>
        </w:rPr>
        <w:t>Waktu peneliti</w:t>
      </w:r>
      <w:r>
        <w:rPr>
          <w:rFonts w:ascii="Times New Roman" w:hAnsi="Times New Roman" w:cs="Times New Roman"/>
          <w:sz w:val="24"/>
          <w:szCs w:val="24"/>
        </w:rPr>
        <w:t>an terhitung dari tanggal 2 Februari 2015</w:t>
      </w:r>
      <w:r w:rsidRPr="00C87095">
        <w:rPr>
          <w:rFonts w:ascii="Times New Roman" w:hAnsi="Times New Roman" w:cs="Times New Roman"/>
          <w:sz w:val="24"/>
          <w:szCs w:val="24"/>
        </w:rPr>
        <w:t xml:space="preserve"> s</w:t>
      </w:r>
      <w:r>
        <w:rPr>
          <w:rFonts w:ascii="Times New Roman" w:hAnsi="Times New Roman" w:cs="Times New Roman"/>
          <w:sz w:val="24"/>
          <w:szCs w:val="24"/>
        </w:rPr>
        <w:t>ampai dengan 5 Maret 2015.</w:t>
      </w:r>
    </w:p>
    <w:p w:rsidR="005357C2" w:rsidRDefault="005357C2">
      <w:bookmarkStart w:id="0" w:name="_GoBack"/>
      <w:bookmarkEnd w:id="0"/>
    </w:p>
    <w:sectPr w:rsidR="005357C2">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05B1" w:rsidRDefault="00B005B1" w:rsidP="00434118">
      <w:pPr>
        <w:spacing w:after="0" w:line="240" w:lineRule="auto"/>
      </w:pPr>
      <w:r>
        <w:separator/>
      </w:r>
    </w:p>
  </w:endnote>
  <w:endnote w:type="continuationSeparator" w:id="0">
    <w:p w:rsidR="00B005B1" w:rsidRDefault="00B005B1" w:rsidP="004341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New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118" w:rsidRDefault="004341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118" w:rsidRDefault="0043411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118" w:rsidRDefault="004341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05B1" w:rsidRDefault="00B005B1" w:rsidP="00434118">
      <w:pPr>
        <w:spacing w:after="0" w:line="240" w:lineRule="auto"/>
      </w:pPr>
      <w:r>
        <w:separator/>
      </w:r>
    </w:p>
  </w:footnote>
  <w:footnote w:type="continuationSeparator" w:id="0">
    <w:p w:rsidR="00B005B1" w:rsidRDefault="00B005B1" w:rsidP="004341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118" w:rsidRDefault="00434118">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147281" o:spid="_x0000_s2050" type="#_x0000_t75" style="position:absolute;margin-left:0;margin-top:0;width:467.7pt;height:467.7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118" w:rsidRDefault="00434118">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147282" o:spid="_x0000_s2051" type="#_x0000_t75" style="position:absolute;margin-left:0;margin-top:0;width:467.7pt;height:467.7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118" w:rsidRDefault="00434118">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147280" o:spid="_x0000_s2049" type="#_x0000_t75" style="position:absolute;margin-left:0;margin-top:0;width:467.7pt;height:467.7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A2855"/>
    <w:multiLevelType w:val="multilevel"/>
    <w:tmpl w:val="AC527B8A"/>
    <w:lvl w:ilvl="0">
      <w:start w:val="1"/>
      <w:numFmt w:val="decimal"/>
      <w:lvlText w:val="%1."/>
      <w:lvlJc w:val="left"/>
      <w:pPr>
        <w:ind w:left="720" w:hanging="360"/>
      </w:pPr>
      <w:rPr>
        <w:rFonts w:hint="default"/>
      </w:rPr>
    </w:lvl>
    <w:lvl w:ilvl="1">
      <w:start w:val="1"/>
      <w:numFmt w:val="decimal"/>
      <w:isLgl/>
      <w:lvlText w:val="%1.%2"/>
      <w:lvlJc w:val="left"/>
      <w:pPr>
        <w:ind w:left="1020" w:hanging="48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
    <w:nsid w:val="0B850DE1"/>
    <w:multiLevelType w:val="hybridMultilevel"/>
    <w:tmpl w:val="064CD986"/>
    <w:lvl w:ilvl="0" w:tplc="1488EFFA">
      <w:start w:val="1"/>
      <w:numFmt w:val="decimal"/>
      <w:lvlText w:val="%1."/>
      <w:lvlJc w:val="left"/>
      <w:pPr>
        <w:ind w:left="1071" w:hanging="360"/>
      </w:pPr>
      <w:rPr>
        <w:rFonts w:hint="default"/>
      </w:rPr>
    </w:lvl>
    <w:lvl w:ilvl="1" w:tplc="04210019" w:tentative="1">
      <w:start w:val="1"/>
      <w:numFmt w:val="lowerLetter"/>
      <w:lvlText w:val="%2."/>
      <w:lvlJc w:val="left"/>
      <w:pPr>
        <w:ind w:left="1791" w:hanging="360"/>
      </w:pPr>
    </w:lvl>
    <w:lvl w:ilvl="2" w:tplc="0421001B" w:tentative="1">
      <w:start w:val="1"/>
      <w:numFmt w:val="lowerRoman"/>
      <w:lvlText w:val="%3."/>
      <w:lvlJc w:val="right"/>
      <w:pPr>
        <w:ind w:left="2511" w:hanging="180"/>
      </w:pPr>
    </w:lvl>
    <w:lvl w:ilvl="3" w:tplc="0421000F" w:tentative="1">
      <w:start w:val="1"/>
      <w:numFmt w:val="decimal"/>
      <w:lvlText w:val="%4."/>
      <w:lvlJc w:val="left"/>
      <w:pPr>
        <w:ind w:left="3231" w:hanging="360"/>
      </w:pPr>
    </w:lvl>
    <w:lvl w:ilvl="4" w:tplc="04210019" w:tentative="1">
      <w:start w:val="1"/>
      <w:numFmt w:val="lowerLetter"/>
      <w:lvlText w:val="%5."/>
      <w:lvlJc w:val="left"/>
      <w:pPr>
        <w:ind w:left="3951" w:hanging="360"/>
      </w:pPr>
    </w:lvl>
    <w:lvl w:ilvl="5" w:tplc="0421001B" w:tentative="1">
      <w:start w:val="1"/>
      <w:numFmt w:val="lowerRoman"/>
      <w:lvlText w:val="%6."/>
      <w:lvlJc w:val="right"/>
      <w:pPr>
        <w:ind w:left="4671" w:hanging="180"/>
      </w:pPr>
    </w:lvl>
    <w:lvl w:ilvl="6" w:tplc="0421000F" w:tentative="1">
      <w:start w:val="1"/>
      <w:numFmt w:val="decimal"/>
      <w:lvlText w:val="%7."/>
      <w:lvlJc w:val="left"/>
      <w:pPr>
        <w:ind w:left="5391" w:hanging="360"/>
      </w:pPr>
    </w:lvl>
    <w:lvl w:ilvl="7" w:tplc="04210019" w:tentative="1">
      <w:start w:val="1"/>
      <w:numFmt w:val="lowerLetter"/>
      <w:lvlText w:val="%8."/>
      <w:lvlJc w:val="left"/>
      <w:pPr>
        <w:ind w:left="6111" w:hanging="360"/>
      </w:pPr>
    </w:lvl>
    <w:lvl w:ilvl="8" w:tplc="0421001B" w:tentative="1">
      <w:start w:val="1"/>
      <w:numFmt w:val="lowerRoman"/>
      <w:lvlText w:val="%9."/>
      <w:lvlJc w:val="right"/>
      <w:pPr>
        <w:ind w:left="6831" w:hanging="180"/>
      </w:pPr>
    </w:lvl>
  </w:abstractNum>
  <w:abstractNum w:abstractNumId="2">
    <w:nsid w:val="27C566AD"/>
    <w:multiLevelType w:val="hybridMultilevel"/>
    <w:tmpl w:val="0068EC0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467D7CEF"/>
    <w:multiLevelType w:val="multilevel"/>
    <w:tmpl w:val="3E22E86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118"/>
    <w:rsid w:val="0018162F"/>
    <w:rsid w:val="00434118"/>
    <w:rsid w:val="005357C2"/>
    <w:rsid w:val="00B005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118"/>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4118"/>
    <w:pPr>
      <w:ind w:left="720"/>
      <w:contextualSpacing/>
    </w:pPr>
  </w:style>
  <w:style w:type="table" w:styleId="TableGrid">
    <w:name w:val="Table Grid"/>
    <w:basedOn w:val="TableNormal"/>
    <w:uiPriority w:val="59"/>
    <w:rsid w:val="00434118"/>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34118"/>
    <w:rPr>
      <w:color w:val="0000FF" w:themeColor="hyperlink"/>
      <w:u w:val="single"/>
    </w:rPr>
  </w:style>
  <w:style w:type="paragraph" w:styleId="Header">
    <w:name w:val="header"/>
    <w:basedOn w:val="Normal"/>
    <w:link w:val="HeaderChar"/>
    <w:uiPriority w:val="99"/>
    <w:unhideWhenUsed/>
    <w:rsid w:val="004341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4118"/>
    <w:rPr>
      <w:lang w:val="id-ID"/>
    </w:rPr>
  </w:style>
  <w:style w:type="paragraph" w:styleId="Footer">
    <w:name w:val="footer"/>
    <w:basedOn w:val="Normal"/>
    <w:link w:val="FooterChar"/>
    <w:uiPriority w:val="99"/>
    <w:unhideWhenUsed/>
    <w:rsid w:val="004341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4118"/>
    <w:rPr>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118"/>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4118"/>
    <w:pPr>
      <w:ind w:left="720"/>
      <w:contextualSpacing/>
    </w:pPr>
  </w:style>
  <w:style w:type="table" w:styleId="TableGrid">
    <w:name w:val="Table Grid"/>
    <w:basedOn w:val="TableNormal"/>
    <w:uiPriority w:val="59"/>
    <w:rsid w:val="00434118"/>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34118"/>
    <w:rPr>
      <w:color w:val="0000FF" w:themeColor="hyperlink"/>
      <w:u w:val="single"/>
    </w:rPr>
  </w:style>
  <w:style w:type="paragraph" w:styleId="Header">
    <w:name w:val="header"/>
    <w:basedOn w:val="Normal"/>
    <w:link w:val="HeaderChar"/>
    <w:uiPriority w:val="99"/>
    <w:unhideWhenUsed/>
    <w:rsid w:val="004341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4118"/>
    <w:rPr>
      <w:lang w:val="id-ID"/>
    </w:rPr>
  </w:style>
  <w:style w:type="paragraph" w:styleId="Footer">
    <w:name w:val="footer"/>
    <w:basedOn w:val="Normal"/>
    <w:link w:val="FooterChar"/>
    <w:uiPriority w:val="99"/>
    <w:unhideWhenUsed/>
    <w:rsid w:val="004341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4118"/>
    <w:rPr>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nkbjb.co.id"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1473</Words>
  <Characters>8401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Teguh</dc:creator>
  <cp:lastModifiedBy>Teguh</cp:lastModifiedBy>
  <cp:revision>2</cp:revision>
  <cp:lastPrinted>2017-07-12T08:24:00Z</cp:lastPrinted>
  <dcterms:created xsi:type="dcterms:W3CDTF">2017-07-12T08:15:00Z</dcterms:created>
  <dcterms:modified xsi:type="dcterms:W3CDTF">2017-07-12T08:24:00Z</dcterms:modified>
</cp:coreProperties>
</file>